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19-09-2016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14:00 - 15:20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3E2653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8C5D75" w:rsidRDefault="008C5D75">
            <w:pPr>
              <w:divId w:val="464398873"/>
              <w:rPr>
                <w:rFonts w:cs="Lucida Sans Unicode"/>
              </w:rPr>
            </w:pPr>
            <w:r>
              <w:rPr>
                <w:rFonts w:cs="Lucida Sans Unicode"/>
              </w:rPr>
              <w:t>I</w:t>
            </w:r>
            <w:r w:rsidR="003E2653">
              <w:rPr>
                <w:rFonts w:cs="Lucida Sans Unicode"/>
              </w:rPr>
              <w:t>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8C5D75">
        <w:trPr>
          <w:divId w:val="530462162"/>
          <w:trHeight w:val="262"/>
        </w:trPr>
        <w:tc>
          <w:tcPr>
            <w:tcW w:w="850" w:type="dxa"/>
            <w:shd w:val="clear" w:color="auto" w:fill="C0C0C0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1.a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Brandweer Zone Rand : waardebepaling voor voertuigen, materieel en PBM's.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Brandweerzone Rand.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CVBA Sociale Investeringsmaatschappij voor Vlaanderen: verkoop van aandelen.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Parochie Sint Jozef Heide-Kapellenbos: verslag van de kerkraad van 9 september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Matthias Michielsen</w:t>
            </w:r>
            <w:r>
              <w:rPr>
                <w:i/>
                <w:iCs/>
                <w:sz w:val="18"/>
                <w:szCs w:val="18"/>
              </w:rPr>
              <w:br/>
              <w:t>- Van Gils</w:t>
            </w:r>
            <w:r>
              <w:rPr>
                <w:i/>
                <w:iCs/>
                <w:sz w:val="18"/>
                <w:szCs w:val="18"/>
              </w:rPr>
              <w:br/>
              <w:t>- Patrick Picard</w:t>
            </w:r>
            <w:r>
              <w:rPr>
                <w:i/>
                <w:iCs/>
                <w:sz w:val="18"/>
                <w:szCs w:val="18"/>
              </w:rPr>
              <w:br/>
              <w:t>- Stephan Tilborghs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Geeraerts - Deckers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3.a.2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Dag van de Stilte - 28 en 29 oktober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voorstel tot organiseren van de Dag van de Stilte op 28 en 29 oktober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GROS: verslag van de vergadering van 11 mei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  <w:t>Ben Elst: vergunning</w:t>
            </w:r>
            <w:r>
              <w:rPr>
                <w:i/>
                <w:iCs/>
                <w:sz w:val="18"/>
                <w:szCs w:val="18"/>
              </w:rPr>
              <w:br/>
              <w:t xml:space="preserve">Jennes-Thijs: weigering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Sportpark: sleutels voor sportclubs.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Clubs betalen zelf de factuur van 629,81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Schoonmaak gebouwen: goedkeuring van het bestek, de raming en de </w:t>
            </w:r>
            <w:r>
              <w:rPr>
                <w:b/>
              </w:rPr>
              <w:lastRenderedPageBreak/>
              <w:t xml:space="preserve">gunningswijze.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het bestek, de wijze van gunning (open aanbesteding) en de raming (614.338,69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Herdenkingsmoment voor overleden of zwaargewonde verkeersslachtoffers op 28 oktober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JVDB bespreekt met An Loos.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Evaluatie en de afrekening toeristentreintje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Voortzetting van initiatief in 2017 (5 zondagen van augustus).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.e.2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Vakantiesalon Vlaanderen 2017 - van 26 tot en met 30 januari 2017.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deelname en transport.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4.e.3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Problematiek van de baliepermanentie dienst toerisme.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voorstel + opstellen van brief aan bevoegde diensten van ANB.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Regierol Lokale Sociale Economie 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Jaarlijkse bijdrage van 3.200 euro zal jaarlijks betaald worden door het OCMW voor de periode van 2017-2019: college keurt dit goed.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Bal-tazaar op 1 oktober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Nacht van 't Fortuin op 14 en 15 oktober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Run for Muco op 22 oktober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Opdrachthoudende vereniging Water-link: buitengewone algemene vergadering op 27 oktober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8101D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Opdrachthoudende vereniging PIDPA: algemene vergadering op 19 december 2016 - statutenwijziging.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8101D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  <w:p w:rsidR="008101DA" w:rsidRDefault="008101D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12 september 2016. </w:t>
            </w:r>
          </w:p>
        </w:tc>
      </w:tr>
      <w:tr w:rsidR="008C5D75">
        <w:trPr>
          <w:divId w:val="530462162"/>
          <w:trHeight w:val="262"/>
        </w:trPr>
        <w:tc>
          <w:tcPr>
            <w:tcW w:w="850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C5D75" w:rsidRDefault="008C5D7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8101DA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8C5D75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8C5D75">
      <w:fldChar w:fldCharType="begin"/>
    </w:r>
    <w:r w:rsidR="00232EB8">
      <w:instrText xml:space="preserve"> PAGE </w:instrText>
    </w:r>
    <w:r w:rsidR="008C5D75">
      <w:fldChar w:fldCharType="separate"/>
    </w:r>
    <w:r w:rsidR="00287862">
      <w:rPr>
        <w:noProof/>
      </w:rPr>
      <w:t>2</w:t>
    </w:r>
    <w:r w:rsidR="008C5D7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287862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87862"/>
    <w:rsid w:val="002B20A5"/>
    <w:rsid w:val="002D0B32"/>
    <w:rsid w:val="00341CC3"/>
    <w:rsid w:val="003D59DB"/>
    <w:rsid w:val="003E2653"/>
    <w:rsid w:val="00415B7E"/>
    <w:rsid w:val="00651BEF"/>
    <w:rsid w:val="0066597D"/>
    <w:rsid w:val="0076697A"/>
    <w:rsid w:val="007B6B3E"/>
    <w:rsid w:val="008101DA"/>
    <w:rsid w:val="0083580D"/>
    <w:rsid w:val="00854D9D"/>
    <w:rsid w:val="008C5D75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4FFB1F8B-50E9-4CC1-AC7B-1031472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8C5D75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8C5D75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8C5D75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8C5D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8C5D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8C5D75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8C5D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8C5D75"/>
    <w:rPr>
      <w:rFonts w:ascii="Symbol" w:hAnsi="Symbol"/>
    </w:rPr>
  </w:style>
  <w:style w:type="character" w:customStyle="1" w:styleId="WW8Num18z0">
    <w:name w:val="WW8Num18z0"/>
    <w:uiPriority w:val="99"/>
    <w:rsid w:val="008C5D75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8C5D75"/>
  </w:style>
  <w:style w:type="character" w:styleId="Paginanummer">
    <w:name w:val="page number"/>
    <w:basedOn w:val="WW-Standaardalinea-lettertype"/>
    <w:uiPriority w:val="99"/>
    <w:rsid w:val="008C5D75"/>
    <w:rPr>
      <w:rFonts w:cs="Times New Roman"/>
    </w:rPr>
  </w:style>
  <w:style w:type="character" w:styleId="Hyperlink">
    <w:name w:val="Hyperlink"/>
    <w:basedOn w:val="WW-Standaardalinea-lettertype"/>
    <w:uiPriority w:val="99"/>
    <w:rsid w:val="008C5D75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8C5D75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8C5D75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8C5D75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8C5D75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8C5D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C5D75"/>
    <w:rPr>
      <w:b/>
    </w:rPr>
  </w:style>
  <w:style w:type="paragraph" w:styleId="Lijst">
    <w:name w:val="List"/>
    <w:basedOn w:val="Plattetekst"/>
    <w:uiPriority w:val="99"/>
    <w:rsid w:val="008C5D75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C5D75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8C5D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8C5D75"/>
    <w:pPr>
      <w:suppressLineNumbers/>
    </w:pPr>
  </w:style>
  <w:style w:type="paragraph" w:styleId="Koptekst">
    <w:name w:val="header"/>
    <w:basedOn w:val="Standaard"/>
    <w:link w:val="KoptekstChar"/>
    <w:uiPriority w:val="99"/>
    <w:rsid w:val="008C5D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D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C5D75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8C5D75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C5D75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8C5D75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8C5D75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8C5D75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C5D75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8C5D75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8C5D75"/>
  </w:style>
  <w:style w:type="paragraph" w:styleId="Eindnoottekst">
    <w:name w:val="endnote text"/>
    <w:basedOn w:val="Standaard"/>
    <w:link w:val="EindnoottekstChar"/>
    <w:uiPriority w:val="99"/>
    <w:semiHidden/>
    <w:rsid w:val="008C5D75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8C5D75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8C5D75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8C5D75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8C5D75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2018-01-11T13:34:00Z</dcterms:created>
  <dcterms:modified xsi:type="dcterms:W3CDTF">2018-01-11T13:34:00Z</dcterms:modified>
</cp:coreProperties>
</file>