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3"/>
      </w:tblGrid>
      <w:tr w:rsidR="00901F46" w:rsidTr="00901F46">
        <w:tc>
          <w:tcPr>
            <w:tcW w:w="1560" w:type="dxa"/>
          </w:tcPr>
          <w:p w:rsidR="00901F46" w:rsidRDefault="00E8215A">
            <w:bookmarkStart w:id="0" w:name="_GoBack"/>
            <w:bookmarkEnd w:id="0"/>
            <w:r>
              <w:t>Datum</w:t>
            </w:r>
            <w:r w:rsidR="00901F46">
              <w:t>:</w:t>
            </w:r>
          </w:p>
        </w:tc>
        <w:tc>
          <w:tcPr>
            <w:tcW w:w="7273" w:type="dxa"/>
          </w:tcPr>
          <w:p w:rsidR="00901F46" w:rsidRDefault="000141F4">
            <w:r>
              <w:t>25-04-2016</w:t>
            </w:r>
          </w:p>
        </w:tc>
      </w:tr>
      <w:tr w:rsidR="00901F46" w:rsidTr="00901F46">
        <w:tc>
          <w:tcPr>
            <w:tcW w:w="1560" w:type="dxa"/>
          </w:tcPr>
          <w:p w:rsidR="00901F46" w:rsidRDefault="000141F4">
            <w:r>
              <w:t>Tijd</w:t>
            </w:r>
            <w:r w:rsidR="00901F46">
              <w:t>:</w:t>
            </w:r>
          </w:p>
        </w:tc>
        <w:tc>
          <w:tcPr>
            <w:tcW w:w="7273" w:type="dxa"/>
          </w:tcPr>
          <w:p w:rsidR="00901F46" w:rsidRDefault="000141F4">
            <w:r>
              <w:t>09:00 - 11:15</w:t>
            </w:r>
          </w:p>
        </w:tc>
      </w:tr>
      <w:tr w:rsidR="000B1F1E" w:rsidTr="00901F46">
        <w:tc>
          <w:tcPr>
            <w:tcW w:w="1560" w:type="dxa"/>
          </w:tcPr>
          <w:p w:rsidR="000B1F1E" w:rsidRDefault="000141F4">
            <w:r>
              <w:t>Locatie</w:t>
            </w:r>
            <w:r w:rsidR="000B1F1E">
              <w:t>:</w:t>
            </w:r>
          </w:p>
        </w:tc>
        <w:tc>
          <w:tcPr>
            <w:tcW w:w="7273" w:type="dxa"/>
          </w:tcPr>
          <w:p w:rsidR="000B1F1E" w:rsidRDefault="000141F4">
            <w:r>
              <w:t>Schepenzaal</w:t>
            </w:r>
          </w:p>
        </w:tc>
      </w:tr>
      <w:tr w:rsidR="00901F46" w:rsidTr="00901F46">
        <w:tc>
          <w:tcPr>
            <w:tcW w:w="1560" w:type="dxa"/>
          </w:tcPr>
          <w:p w:rsidR="00901F46" w:rsidRDefault="000141F4">
            <w:r>
              <w:t>Voorzitter</w:t>
            </w:r>
            <w:r w:rsidR="00901F46">
              <w:t>:</w:t>
            </w:r>
          </w:p>
        </w:tc>
        <w:tc>
          <w:tcPr>
            <w:tcW w:w="7273" w:type="dxa"/>
          </w:tcPr>
          <w:p w:rsidR="00901F46" w:rsidRDefault="000141F4">
            <w:r>
              <w:t>Lukas Jacobs</w:t>
            </w:r>
            <w:r w:rsidR="008622C8">
              <w:t xml:space="preserve">, </w:t>
            </w:r>
            <w:r w:rsidR="008622C8">
              <w:rPr>
                <w:rFonts w:cs="Lucida Sans Unicode"/>
              </w:rPr>
              <w:t>Secretaris: VGA</w:t>
            </w:r>
          </w:p>
        </w:tc>
      </w:tr>
      <w:tr w:rsidR="000B1F1E" w:rsidTr="00901F46">
        <w:tc>
          <w:tcPr>
            <w:tcW w:w="1560" w:type="dxa"/>
          </w:tcPr>
          <w:p w:rsidR="000B1F1E" w:rsidRDefault="000141F4">
            <w:r>
              <w:t>Toelichting</w:t>
            </w:r>
            <w:r w:rsidR="000B1F1E">
              <w:t>:</w:t>
            </w:r>
          </w:p>
        </w:tc>
        <w:tc>
          <w:tcPr>
            <w:tcW w:w="7273" w:type="dxa"/>
          </w:tcPr>
          <w:p w:rsidR="000B1F1E" w:rsidRDefault="0009303E" w:rsidP="008622C8">
            <w:pPr>
              <w:divId w:val="1808358990"/>
            </w:pPr>
            <w:r>
              <w:rPr>
                <w:rFonts w:cs="Lucida Sans Unicode"/>
              </w:rPr>
              <w:t>Iedereen aanwezig</w:t>
            </w:r>
            <w:r>
              <w:rPr>
                <w:rFonts w:cs="Lucida Sans Unicode"/>
              </w:rPr>
              <w:br/>
            </w:r>
          </w:p>
        </w:tc>
      </w:tr>
    </w:tbl>
    <w:p w:rsidR="008E6CAD" w:rsidRDefault="008E6CAD"/>
    <w:tbl>
      <w:tblPr>
        <w:tblW w:w="9071" w:type="dxa"/>
        <w:tblInd w:w="30" w:type="dxa"/>
        <w:tblCellMar>
          <w:left w:w="30" w:type="dxa"/>
          <w:right w:w="30" w:type="dxa"/>
        </w:tblCellMar>
        <w:tblLook w:val="04A0" w:firstRow="1" w:lastRow="0" w:firstColumn="1" w:lastColumn="0" w:noHBand="0" w:noVBand="1"/>
      </w:tblPr>
      <w:tblGrid>
        <w:gridCol w:w="850"/>
        <w:gridCol w:w="8221"/>
      </w:tblGrid>
      <w:tr w:rsidR="0009303E">
        <w:trPr>
          <w:divId w:val="415321547"/>
          <w:trHeight w:val="262"/>
        </w:trPr>
        <w:tc>
          <w:tcPr>
            <w:tcW w:w="850" w:type="dxa"/>
            <w:shd w:val="clear" w:color="auto" w:fill="C0C0C0"/>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Punt</w:t>
            </w:r>
          </w:p>
        </w:tc>
        <w:tc>
          <w:tcPr>
            <w:tcW w:w="8221" w:type="dxa"/>
            <w:shd w:val="clear" w:color="auto" w:fill="C0C0C0"/>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Omschrijving</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UITGESTELDE PUNTEN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1.a</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Ouderenadviesraad: kennisname van het verslag van de vergadering van 1 april 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2</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FINANCIEN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2.1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Mandaten en bestelbons</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Worden goedgekeurd.</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GRONDGEBONDEN ZAKEN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3.a</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MILIEU EN GROEN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3.a.1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Kapaanvragen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3.a.2</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Milieuvergunningen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 Polylak nv</w:t>
            </w:r>
            <w:r>
              <w:rPr>
                <w:i/>
                <w:iCs/>
                <w:sz w:val="18"/>
                <w:szCs w:val="18"/>
              </w:rPr>
              <w:br/>
              <w:t>B.</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3.a.3</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Niet ingedeelde muziekactiviteiten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 Aertssen-Guillaume: communiefeest op 30-04-2016</w:t>
            </w:r>
            <w:r>
              <w:rPr>
                <w:i/>
                <w:iCs/>
                <w:sz w:val="18"/>
                <w:szCs w:val="18"/>
              </w:rPr>
              <w:br/>
              <w:t>- De Halve Zolen: loopwedstrijd De Halvezolenrun op 06-06-2016</w:t>
            </w:r>
            <w:r>
              <w:rPr>
                <w:i/>
                <w:iCs/>
                <w:sz w:val="18"/>
                <w:szCs w:val="18"/>
              </w:rPr>
              <w:br/>
              <w:t>- KLJ Achterbroek: spaghetti-avond, koers op rollen en fuif op 02 en 03-07-2016</w:t>
            </w:r>
            <w:r>
              <w:rPr>
                <w:i/>
                <w:iCs/>
                <w:sz w:val="18"/>
                <w:szCs w:val="18"/>
              </w:rPr>
              <w:br/>
              <w:t>- Volleybalclub JH Govio: volleybaltornooi Sunsets op 10-07-2016.</w:t>
            </w:r>
            <w:r>
              <w:rPr>
                <w:i/>
                <w:iCs/>
                <w:sz w:val="18"/>
                <w:szCs w:val="18"/>
              </w:rPr>
              <w:br/>
            </w:r>
            <w:r>
              <w:rPr>
                <w:i/>
                <w:iCs/>
                <w:sz w:val="18"/>
                <w:szCs w:val="18"/>
              </w:rPr>
              <w:lastRenderedPageBreak/>
              <w:t>B. Akkoord.</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lastRenderedPageBreak/>
              <w:t>3.a.4</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Einde van pacht door Meeusen-Francken en vraag tot gebruiksovereenkomst door de vzw Scouting Heuvel.</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 met einde van de pacht door Meeusen-Francken + afsluiten van een gebruiksovereenkomst met Scouts Heuvel.</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3.a.5</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Grenspark De Zoom-Kalmthoutse Heide: vraag tot instemming voor de aanvraag van het kwaliteitslabel Stiltegebied bij LNE.</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 met aanvraag van kwaliteitslabel.</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3.a.6</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Gemeente Steenbergen (NL): vraag ondersteuning motie tot inspraak rond de kerncentrales Doel 1 en Doel 2.</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3.b</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RUIMTELIJKE ORDENING</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3.b.1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Bouwaanvragen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 xml:space="preserve">B. </w:t>
            </w:r>
            <w:r>
              <w:rPr>
                <w:i/>
                <w:iCs/>
                <w:sz w:val="18"/>
                <w:szCs w:val="18"/>
              </w:rPr>
              <w:br/>
              <w:t>Ingrid Van Hooydonk: intrekking.</w:t>
            </w:r>
            <w:r>
              <w:rPr>
                <w:i/>
                <w:iCs/>
                <w:sz w:val="18"/>
                <w:szCs w:val="18"/>
              </w:rPr>
              <w:br/>
              <w:t>Vista Trade bvba: weigering</w:t>
            </w:r>
            <w:r>
              <w:rPr>
                <w:i/>
                <w:iCs/>
                <w:sz w:val="18"/>
                <w:szCs w:val="18"/>
              </w:rPr>
              <w:br/>
              <w:t>Aerden - Buytaert: regularisatie</w:t>
            </w:r>
            <w:r>
              <w:rPr>
                <w:i/>
                <w:iCs/>
                <w:sz w:val="18"/>
                <w:szCs w:val="18"/>
              </w:rPr>
              <w:br/>
              <w:t>Jos Dejongh: dossier Heidestatiestraat: vergunning</w:t>
            </w:r>
            <w:r>
              <w:rPr>
                <w:i/>
                <w:iCs/>
                <w:sz w:val="18"/>
                <w:szCs w:val="18"/>
              </w:rPr>
              <w:br/>
              <w:t>Jos Dejongh: verkavelingsaanvraag vergunning - voorwaarden: gratis grondafstand via notariële akte en GR.</w:t>
            </w:r>
            <w:r>
              <w:rPr>
                <w:i/>
                <w:iCs/>
                <w:sz w:val="18"/>
                <w:szCs w:val="18"/>
              </w:rPr>
              <w:br/>
            </w:r>
            <w:r>
              <w:rPr>
                <w:i/>
                <w:iCs/>
                <w:sz w:val="18"/>
                <w:szCs w:val="18"/>
              </w:rPr>
              <w:br/>
            </w:r>
            <w:r>
              <w:rPr>
                <w:i/>
                <w:iCs/>
                <w:sz w:val="18"/>
                <w:szCs w:val="18"/>
              </w:rPr>
              <w:br/>
              <w:t>Akkoord met voorstellen van de dienst.</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3.b.2</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GECORO: uitnodiging voor de vergadering van 4 mei 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3.b.3</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Dossier Hilloweg: brief van de buren van de Hilloweg.</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K. Twee landbouwers worden uitgenodigd voor gesprek met LJ en VGA.</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lastRenderedPageBreak/>
              <w:t>3.c</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OPENBARE WERKEN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3.c.1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Acacialaan: offerte van Eandis voor het vernieuwen van de openbare verlichting.</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 Gunning aan Eandis voor 18.350,73 inclusief btw. Prijs vragen voor het doortrekken van de verlichting naar begin van domein Diesterweg.</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3.c.2</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Begraafplaatsen: grondvergunningen.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Worden toegewezen.</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3.d</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MOBILITEIT</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PERSOONSGEBONDEN ZAKEN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4.a</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BEVOLKING EN BURGERLIJKE STAND</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4.a.1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Ambtshalve schrapping (1)</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Persoon wordt ambtshalve geschrapt.</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4.b</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JEUGD</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4.c</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SPORT</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4.c.1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Beheerscontract voor het sportpark Heikant tussen het gemeentebestuur en voetbalvereniging KKSK.</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 met beheerscontract zoals ondertekend door KSK.</w:t>
            </w:r>
            <w:r>
              <w:rPr>
                <w:i/>
                <w:iCs/>
                <w:sz w:val="18"/>
                <w:szCs w:val="18"/>
              </w:rPr>
              <w:br/>
              <w:t>1. prikken terrein C: volgen van het advies van de sportfunctionaris.</w:t>
            </w:r>
            <w:r>
              <w:rPr>
                <w:i/>
                <w:iCs/>
                <w:sz w:val="18"/>
                <w:szCs w:val="18"/>
              </w:rPr>
              <w:br/>
              <w:t>2. sleutelplan: wordt aangepast.</w:t>
            </w:r>
            <w:r>
              <w:rPr>
                <w:i/>
                <w:iCs/>
                <w:sz w:val="18"/>
                <w:szCs w:val="18"/>
              </w:rPr>
              <w:br/>
              <w:t xml:space="preserve">3. gebruik van kleedkamers: minstens toegang tot 2 kleedkamers KSK via de gemeentelijke sportdienst (zaalwachters). Het openen van de kantine is afhankelijk van het overleg met de vereniging maar is geen verplichting. Enkel poetsen door gemeente indien deze kleedkamers werkelijk werden gebruikt. </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lastRenderedPageBreak/>
              <w:t>4.c.2</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Officiële vraag vanwege Heibos SV voor het gebruik van de terreinen van Bezemheide.</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Toelating voor het gebruik van de kantine door Heibos SV vanaf 1 augustus 2016.</w:t>
            </w:r>
            <w:r>
              <w:rPr>
                <w:i/>
                <w:iCs/>
                <w:sz w:val="18"/>
                <w:szCs w:val="18"/>
              </w:rPr>
              <w:br/>
              <w:t>- éénmalige renovatie van A-voetbalveld op kosten van gemeente. Nadien alle kosten voor renovatie en onderhoud van A-terrein voor Heibos SV.</w:t>
            </w:r>
            <w:r>
              <w:rPr>
                <w:i/>
                <w:iCs/>
                <w:sz w:val="18"/>
                <w:szCs w:val="18"/>
              </w:rPr>
              <w:br/>
              <w:t>- kantine en kleedkamers: grote werken voor rekening van gemeente + kleine werken (indien gebruik) voor rekening van Heibos SV.</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4.c.3</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Plaatsen van buitenfitnesstoestellen in het sportpark: gunning van de opdracht.</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Gunning aan firma OFS voor 19.995,93 euro btw inclusief.</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4.d</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CULTUUR</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4.d.1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Vlaanderen Feest! - programma.</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SC gaat akkoord met:</w:t>
            </w:r>
            <w:r>
              <w:rPr>
                <w:i/>
                <w:iCs/>
                <w:sz w:val="18"/>
                <w:szCs w:val="18"/>
              </w:rPr>
              <w:br/>
            </w:r>
            <w:r>
              <w:rPr>
                <w:i/>
                <w:iCs/>
                <w:sz w:val="18"/>
                <w:szCs w:val="18"/>
              </w:rPr>
              <w:sym w:font="Symbol" w:char="F0B7"/>
            </w:r>
            <w:r>
              <w:rPr>
                <w:i/>
                <w:iCs/>
                <w:sz w:val="18"/>
                <w:szCs w:val="18"/>
              </w:rPr>
              <w:t xml:space="preserve"> - voorstel van programma</w:t>
            </w:r>
            <w:r>
              <w:rPr>
                <w:i/>
                <w:iCs/>
                <w:sz w:val="18"/>
                <w:szCs w:val="18"/>
              </w:rPr>
              <w:br/>
            </w:r>
            <w:r>
              <w:rPr>
                <w:i/>
                <w:iCs/>
                <w:sz w:val="18"/>
                <w:szCs w:val="18"/>
              </w:rPr>
              <w:sym w:font="Symbol" w:char="F0B7"/>
            </w:r>
            <w:r>
              <w:rPr>
                <w:i/>
                <w:iCs/>
                <w:sz w:val="18"/>
                <w:szCs w:val="18"/>
              </w:rPr>
              <w:t xml:space="preserve"> - aanpassing van de budgetten in het meerjarenplan.</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4.d.2</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Voorstel cultuureducatie voor alle Kalmthoutse kleuterscholen in het schooljaar 2016-2017.</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 met voorstellen.</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4.d.3</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Voorstel cultuureducatie voor alle Kalmthoutse basisscholen in het schooljaar 2016-2017.</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 met voorstellen.</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4.d.4</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Voorstel cultuureducatie voor alle Kalmthoutse secundaire scholen in het schooljaar 2016-2017.</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 met voorstellen.</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4.e</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TOERISME</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lastRenderedPageBreak/>
              <w:t>4.f</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WELZIJN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4.f.1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KINA p.v.: Projectplan 'ondersteuning Huis van het Kind Kalmthout 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4.f.2</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Evaluatierapport Digidak 2015.</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t>Financiële tussenkomst van deelnemers: vraag naar SPK.</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4.f.3</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Realisatie van een speelbabbel.</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 met realisatie van maandelijkse speelbabbel.</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4.g</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OCMW</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4.h</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BIBLIOTHEEK</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SECRETARIAAT</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5.a</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COMMUNICATIE EN EVENEMENTEN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5.b</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ICT</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5.c</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PERSONEEL</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5.c.1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Samenstelling van de examenjury voor het aanwervingsexamen voor voltijds geschoold arbeider openbare werken.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Jury wordt goedgekeurd, secretaris van de jury: Linda Beyers</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lastRenderedPageBreak/>
              <w:t>5.c.2</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Contractueel technisch administratief verantwoordelijke Bosduin: kennisname van het PV + aanstelling.</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Aanstelling van Wim Leyssens als contractueel technisch administratief verantwoordelijke Bosduin vanaf 1 mei 2016.</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5.d</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ONDERWIJS</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5.d.1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Gitok eerste graad: aanstelling Debbie Fierens als tijdelijk leerkracht AV, ad interim voor Chris Van Looy en ad-interim voor Marcella Koeken.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Wordt aangesteld.</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5.d.2</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Gitok bovenbouw: aanstelling Anne Vangenechten als leerkracht AV wiskunde tvv Tinne Haentjens, met moederschapsrust.</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Wordt aangesteld.</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5.d.3</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Gitok bovenbouw: aanstelling Pepijn Peeters als leerkracht AV lichamelijke opvoeding tvv Tom Haagdorens, in ouderschapsverlof.</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Wordt aangesteld.</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5.d.4</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Gitok bovenbouw: aanvraag terbeschikkingstelling wegens persoonlijke aangelegenheden voorafgaand aan het rustpensioen - Goedele Maus.</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Wordt aangesteld.</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5.d.5</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Gitok bovenbouw: aankoop van draaibank en freesmachine - goedkeuring van het lastenboek, de raming, de wijze van gunnen + de aan te schrijven firma's.</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Bestek wordt goedgekeurd, raming (37.000 euro btw inclusief) en wijze van gunning (onderhandelingsprocedure zonder bekendmaking).</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5.d.6</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Maatjes: aanstellingen ter vervanging van Rika De Ridder, in ziekteverlof.</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lastRenderedPageBreak/>
              <w:t>5.d.7</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Maatjes: korte vervanging Lieve Mattheeusen.</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5.d.8</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Kadrie: aanstelling Annelies van Wallendael als begeleider voorbewaking en als toezichter middagmaal - periode 11-04-2016 t/m 08-05-2016.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Akkoord.</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5.d.9</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Kadrie: kennisname van het verslag van de evacuatieoefening op 18 april 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5.e</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VARIA</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5.e.1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Opdrachthoudende vereniging PIDPA: uitnodiging voor de statutaire jaarvergadering en de buitengewone algemene vergadering op 20-06-2016.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r>
            <w:r w:rsidRPr="008622C8">
              <w:rPr>
                <w:i/>
                <w:iCs/>
                <w:sz w:val="18"/>
                <w:szCs w:val="18"/>
                <w:highlight w:val="darkGray"/>
              </w:rPr>
              <w:t>Op e.v. GR</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5.e.2</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Opdrachthoudende vereniging IGEAN milieu &amp; veiligheid: uitnodiging voor de jaarvergadering van 17-06-2016.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r>
            <w:r w:rsidRPr="008622C8">
              <w:rPr>
                <w:i/>
                <w:iCs/>
                <w:sz w:val="18"/>
                <w:szCs w:val="18"/>
                <w:highlight w:val="darkGray"/>
              </w:rPr>
              <w:t>Op e.v. GR</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5.e.3</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Dienstverlenende vereniging IGEAN dienstverlening: uitnodiging voor de jaarvergadering van 17-06-2016.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r>
            <w:r w:rsidRPr="008622C8">
              <w:rPr>
                <w:i/>
                <w:iCs/>
                <w:sz w:val="18"/>
                <w:szCs w:val="18"/>
                <w:highlight w:val="darkGray"/>
              </w:rPr>
              <w:t>Op e.v. GR</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5.e.4</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Bedrijfsbezoek DP World door schepencollege + managementteam.</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p w:rsidR="008622C8" w:rsidRPr="008622C8" w:rsidRDefault="008622C8">
            <w:pPr>
              <w:autoSpaceDE w:val="0"/>
              <w:autoSpaceDN w:val="0"/>
              <w:adjustRightInd w:val="0"/>
              <w:spacing w:before="100" w:beforeAutospacing="1" w:after="240"/>
              <w:rPr>
                <w:rFonts w:eastAsiaTheme="minorEastAsia"/>
                <w:sz w:val="18"/>
                <w:szCs w:val="18"/>
              </w:rPr>
            </w:pPr>
            <w:r w:rsidRPr="008622C8">
              <w:rPr>
                <w:rFonts w:eastAsiaTheme="minorEastAsia"/>
                <w:sz w:val="18"/>
                <w:szCs w:val="18"/>
              </w:rPr>
              <w:t xml:space="preserve">K. </w:t>
            </w:r>
            <w:r>
              <w:rPr>
                <w:rFonts w:eastAsiaTheme="minorEastAsia"/>
                <w:sz w:val="18"/>
                <w:szCs w:val="18"/>
              </w:rPr>
              <w:t>Akkoord met bezoek op vrijdag 10 juni 2016 (namiddag).</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5.e.5</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Vergunning voor vervoer met bestuurder: firma W-Services.</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Wordt toegelaten voor een periode van 5 jaar.</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lastRenderedPageBreak/>
              <w:t>5.e.6</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Rode Kruis afdeling Kalmthout: aanvraag verkoop van stickers aan kruispunten in het kader van de 14-daagse.</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Wordt toegelaten.</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5.e.7</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De Kaderun op 13 augustus 2016: aanvraag doortocht gemeente.</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Wordt toegelaten</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5.e.8</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Gebruik openbaar domein: ruitertornooi LRV Taxandria op 31 juli 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Wordt toegelaten</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5.e.9</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Gebruik openbaar domein: jobdag PZ Grens op 4 mei 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Wordt toegelaten</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5.e.10</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Toelating schenken sterke dranken: kennisname besluit van de burgemeester. (1)</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5.f</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TER ZITTING TOEGEVOEGD</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6</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GOEDKEURING VERSLAG</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6.1</w:t>
            </w:r>
          </w:p>
        </w:tc>
        <w:tc>
          <w:tcPr>
            <w:tcW w:w="8221" w:type="dxa"/>
            <w:hideMark/>
          </w:tcPr>
          <w:p w:rsidR="0009303E" w:rsidRDefault="0009303E">
            <w:pPr>
              <w:autoSpaceDE w:val="0"/>
              <w:autoSpaceDN w:val="0"/>
              <w:adjustRightInd w:val="0"/>
              <w:spacing w:before="100" w:beforeAutospacing="1" w:after="100" w:afterAutospacing="1"/>
              <w:rPr>
                <w:rFonts w:eastAsiaTheme="minorEastAsia"/>
                <w:sz w:val="24"/>
                <w:szCs w:val="24"/>
              </w:rPr>
            </w:pPr>
            <w:r>
              <w:rPr>
                <w:b/>
              </w:rPr>
              <w:t>Goedkeuring van het verslag van het college van 18 april 2016.</w:t>
            </w:r>
          </w:p>
        </w:tc>
      </w:tr>
      <w:tr w:rsidR="0009303E">
        <w:trPr>
          <w:divId w:val="415321547"/>
          <w:trHeight w:val="262"/>
        </w:trPr>
        <w:tc>
          <w:tcPr>
            <w:tcW w:w="850" w:type="dxa"/>
            <w:hideMark/>
          </w:tcPr>
          <w:p w:rsidR="0009303E" w:rsidRDefault="0009303E">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09303E" w:rsidRDefault="0009303E">
            <w:pPr>
              <w:autoSpaceDE w:val="0"/>
              <w:autoSpaceDN w:val="0"/>
              <w:adjustRightInd w:val="0"/>
              <w:spacing w:before="100" w:beforeAutospacing="1" w:after="240"/>
              <w:rPr>
                <w:rFonts w:eastAsiaTheme="minorEastAsia"/>
                <w:sz w:val="24"/>
                <w:szCs w:val="24"/>
              </w:rPr>
            </w:pPr>
            <w:r>
              <w:rPr>
                <w:i/>
                <w:iCs/>
                <w:sz w:val="18"/>
                <w:szCs w:val="18"/>
              </w:rPr>
              <w:br/>
              <w:t>B. Geen opmerkingen.</w:t>
            </w:r>
            <w:r>
              <w:rPr>
                <w:i/>
                <w:iCs/>
                <w:sz w:val="18"/>
                <w:szCs w:val="18"/>
              </w:rPr>
              <w:br/>
            </w:r>
          </w:p>
        </w:tc>
      </w:tr>
    </w:tbl>
    <w:p w:rsidR="0009303E" w:rsidRDefault="0009303E" w:rsidP="008622C8">
      <w:pPr>
        <w:pBdr>
          <w:bottom w:val="single" w:sz="4" w:space="1" w:color="auto"/>
        </w:pBdr>
        <w:divId w:val="415321547"/>
        <w:rPr>
          <w:rFonts w:ascii="Times New Roman" w:hAnsi="Times New Roman"/>
          <w:sz w:val="24"/>
          <w:szCs w:val="24"/>
        </w:rPr>
      </w:pPr>
    </w:p>
    <w:tbl>
      <w:tblPr>
        <w:tblW w:w="9071" w:type="dxa"/>
        <w:tblInd w:w="30" w:type="dxa"/>
        <w:tblLayout w:type="fixed"/>
        <w:tblCellMar>
          <w:left w:w="30" w:type="dxa"/>
          <w:right w:w="30" w:type="dxa"/>
        </w:tblCellMar>
        <w:tblLook w:val="0000" w:firstRow="0" w:lastRow="0" w:firstColumn="0" w:lastColumn="0" w:noHBand="0" w:noVBand="0"/>
      </w:tblPr>
      <w:tblGrid>
        <w:gridCol w:w="850"/>
        <w:gridCol w:w="8221"/>
      </w:tblGrid>
      <w:tr w:rsidR="00207A53" w:rsidTr="00207A53">
        <w:trPr>
          <w:trHeight w:val="262"/>
        </w:trPr>
        <w:tc>
          <w:tcPr>
            <w:tcW w:w="850" w:type="dxa"/>
            <w:tcBorders>
              <w:top w:val="nil"/>
              <w:left w:val="nil"/>
              <w:bottom w:val="nil"/>
              <w:right w:val="nil"/>
            </w:tcBorders>
          </w:tcPr>
          <w:p w:rsidR="00207A53" w:rsidRDefault="00207A53">
            <w:pPr>
              <w:suppressAutoHyphens w:val="0"/>
              <w:autoSpaceDE w:val="0"/>
              <w:autoSpaceDN w:val="0"/>
              <w:adjustRightInd w:val="0"/>
            </w:pPr>
          </w:p>
        </w:tc>
        <w:tc>
          <w:tcPr>
            <w:tcW w:w="8221" w:type="dxa"/>
            <w:tcBorders>
              <w:top w:val="nil"/>
              <w:left w:val="nil"/>
              <w:bottom w:val="nil"/>
              <w:right w:val="nil"/>
            </w:tcBorders>
          </w:tcPr>
          <w:p w:rsidR="00207A53" w:rsidRDefault="00207A53">
            <w:pPr>
              <w:suppressAutoHyphens w:val="0"/>
              <w:autoSpaceDE w:val="0"/>
              <w:autoSpaceDN w:val="0"/>
              <w:adjustRightInd w:val="0"/>
            </w:pPr>
          </w:p>
        </w:tc>
      </w:tr>
    </w:tbl>
    <w:p w:rsidR="00B15B4C" w:rsidRPr="00C250F4" w:rsidRDefault="00C250F4" w:rsidP="0018181B">
      <w:pPr>
        <w:suppressAutoHyphens w:val="0"/>
        <w:spacing w:after="200" w:line="276" w:lineRule="auto"/>
        <w:rPr>
          <w:rFonts w:ascii="Arial" w:hAnsi="Arial" w:cs="Arial"/>
          <w:sz w:val="22"/>
          <w:szCs w:val="22"/>
          <w:u w:val="single"/>
        </w:rPr>
      </w:pPr>
      <w:r w:rsidRPr="00C250F4">
        <w:rPr>
          <w:rFonts w:ascii="Arial" w:hAnsi="Arial" w:cs="Arial"/>
          <w:sz w:val="22"/>
          <w:szCs w:val="22"/>
          <w:u w:val="single"/>
        </w:rPr>
        <w:t>Bijlage aan het collegeverslag van 25 april 2016</w:t>
      </w:r>
    </w:p>
    <w:p w:rsidR="00C250F4" w:rsidRPr="00C250F4" w:rsidRDefault="00C250F4" w:rsidP="00C250F4">
      <w:pPr>
        <w:pStyle w:val="Geenafstand"/>
        <w:rPr>
          <w:rFonts w:ascii="Arial" w:hAnsi="Arial" w:cs="Arial"/>
          <w:b/>
          <w:sz w:val="22"/>
          <w:szCs w:val="22"/>
          <w:u w:val="single"/>
        </w:rPr>
      </w:pPr>
      <w:r w:rsidRPr="00C250F4">
        <w:rPr>
          <w:rFonts w:ascii="Arial" w:hAnsi="Arial" w:cs="Arial"/>
          <w:b/>
          <w:sz w:val="22"/>
          <w:szCs w:val="22"/>
          <w:u w:val="single"/>
        </w:rPr>
        <w:t>- Milieuvergunningen.</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sz w:val="22"/>
          <w:szCs w:val="22"/>
          <w:u w:val="single"/>
        </w:rPr>
      </w:pPr>
      <w:r w:rsidRPr="00C250F4">
        <w:rPr>
          <w:rFonts w:ascii="Arial" w:hAnsi="Arial" w:cs="Arial"/>
          <w:sz w:val="22"/>
          <w:szCs w:val="22"/>
          <w:u w:val="single"/>
        </w:rPr>
        <w:t xml:space="preserve">Milieuvergunningsaanvraag klasse </w:t>
      </w:r>
      <w:r w:rsidRPr="00C250F4">
        <w:rPr>
          <w:rFonts w:ascii="Arial" w:hAnsi="Arial" w:cs="Arial"/>
          <w:noProof/>
          <w:sz w:val="22"/>
          <w:szCs w:val="22"/>
          <w:u w:val="single"/>
        </w:rPr>
        <w:t>2</w:t>
      </w:r>
      <w:r w:rsidRPr="00C250F4">
        <w:rPr>
          <w:rFonts w:ascii="Arial" w:hAnsi="Arial" w:cs="Arial"/>
          <w:sz w:val="22"/>
          <w:szCs w:val="22"/>
          <w:u w:val="single"/>
        </w:rPr>
        <w:t>.</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Dossiernummer : </w:t>
      </w:r>
      <w:r w:rsidRPr="00C250F4">
        <w:rPr>
          <w:rFonts w:ascii="Arial" w:hAnsi="Arial" w:cs="Arial"/>
          <w:noProof/>
          <w:sz w:val="22"/>
          <w:szCs w:val="22"/>
        </w:rPr>
        <w:t>HB/2/2016/877</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Aanvrager : </w:t>
      </w:r>
      <w:r w:rsidRPr="00C250F4">
        <w:rPr>
          <w:rFonts w:ascii="Arial" w:hAnsi="Arial" w:cs="Arial"/>
          <w:noProof/>
          <w:sz w:val="22"/>
          <w:szCs w:val="22"/>
        </w:rPr>
        <w:t>Polylak NV</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Adres aanvrager : </w:t>
      </w:r>
      <w:r w:rsidRPr="00C250F4">
        <w:rPr>
          <w:rFonts w:ascii="Arial" w:hAnsi="Arial" w:cs="Arial"/>
          <w:noProof/>
          <w:sz w:val="22"/>
          <w:szCs w:val="22"/>
        </w:rPr>
        <w:t>Franseweg (Heide) 45</w:t>
      </w:r>
      <w:r w:rsidRPr="00C250F4">
        <w:rPr>
          <w:rFonts w:ascii="Arial" w:hAnsi="Arial" w:cs="Arial"/>
          <w:sz w:val="22"/>
          <w:szCs w:val="22"/>
        </w:rPr>
        <w:t xml:space="preserve">, </w:t>
      </w:r>
      <w:r w:rsidRPr="00C250F4">
        <w:rPr>
          <w:rFonts w:ascii="Arial" w:hAnsi="Arial" w:cs="Arial"/>
          <w:noProof/>
          <w:sz w:val="22"/>
          <w:szCs w:val="22"/>
        </w:rPr>
        <w:t>2920 Kalmthout</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Aanvraag ontvangen op </w:t>
      </w:r>
      <w:r w:rsidRPr="00C250F4">
        <w:rPr>
          <w:rFonts w:ascii="Arial" w:hAnsi="Arial" w:cs="Arial"/>
          <w:noProof/>
          <w:sz w:val="22"/>
          <w:szCs w:val="22"/>
        </w:rPr>
        <w:t>22/02/2016</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lastRenderedPageBreak/>
        <w:t xml:space="preserve">Categorie aanvraag : </w:t>
      </w:r>
      <w:r w:rsidRPr="00C250F4">
        <w:rPr>
          <w:rFonts w:ascii="Arial" w:hAnsi="Arial" w:cs="Arial"/>
          <w:noProof/>
          <w:sz w:val="22"/>
          <w:szCs w:val="22"/>
        </w:rPr>
        <w:t>verandering van een inrichting door uitbreiding</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Aard inrichting : </w:t>
      </w:r>
      <w:r w:rsidRPr="00C250F4">
        <w:rPr>
          <w:rFonts w:ascii="Arial" w:hAnsi="Arial" w:cs="Arial"/>
          <w:noProof/>
          <w:sz w:val="22"/>
          <w:szCs w:val="22"/>
        </w:rPr>
        <w:t>poederlakkerij</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Adres inrichting : </w:t>
      </w:r>
      <w:r w:rsidRPr="00C250F4">
        <w:rPr>
          <w:rFonts w:ascii="Arial" w:hAnsi="Arial" w:cs="Arial"/>
          <w:noProof/>
          <w:sz w:val="22"/>
          <w:szCs w:val="22"/>
        </w:rPr>
        <w:t>Franseweg (Heide) 45</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Kadastraal : </w:t>
      </w:r>
      <w:r w:rsidRPr="00C250F4">
        <w:rPr>
          <w:rFonts w:ascii="Arial" w:hAnsi="Arial" w:cs="Arial"/>
          <w:noProof/>
          <w:sz w:val="22"/>
          <w:szCs w:val="22"/>
        </w:rPr>
        <w:t>11662_E_0576_S_017_00</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Omschrijving aanvraag </w:t>
      </w:r>
    </w:p>
    <w:p w:rsidR="00C250F4" w:rsidRPr="00C250F4" w:rsidRDefault="00C250F4" w:rsidP="00C250F4">
      <w:pPr>
        <w:pStyle w:val="Geenafstand"/>
        <w:rPr>
          <w:rFonts w:ascii="Arial" w:hAnsi="Arial" w:cs="Arial"/>
          <w:noProof/>
          <w:sz w:val="22"/>
          <w:szCs w:val="22"/>
        </w:rPr>
      </w:pPr>
      <w:r w:rsidRPr="00C250F4">
        <w:rPr>
          <w:rFonts w:ascii="Arial" w:hAnsi="Arial" w:cs="Arial"/>
          <w:sz w:val="22"/>
          <w:szCs w:val="22"/>
        </w:rPr>
        <w:t>V</w:t>
      </w:r>
      <w:r w:rsidRPr="00C250F4">
        <w:rPr>
          <w:rFonts w:ascii="Arial" w:hAnsi="Arial" w:cs="Arial"/>
          <w:noProof/>
          <w:sz w:val="22"/>
          <w:szCs w:val="22"/>
        </w:rPr>
        <w:t>ergunde toestand:</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4.3.c.2.i: 2 2 spuitcabines voor het aanbrengen van bedekkingsmiddelen met respectievelijke vermogens 2 x 13 kW, een droogcabine van 4 kW en een afzuiging aan het verflabo van 0,37 kW. Een poederlakinstallatie voor het elektrostatisch aanbrengen van een poederlaag op MDF platen bij hoge temperaturen en zonder gebruik van solventen, met een vermogen van 55,5 kW en een lakstraat met een vermogen van 45,1 kW (een totale geïnstalleerde drijfkracht van 130,97 kW)</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12.3.2: een laadstation van 12 kW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16.3.1.1: 2 compressoren van 7,5 kW en 2 compressoren van 5,5 kW tot een totaal geïnstalleerd vermogen van 26 kW (totaal 26 kW)</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17.3.3.2: de opslag van max. 5.000 kg verfpoeder met irriterende eigenschappen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17.3.2.1.1.1.b: opslagplaats voor 4 225 kg mazout in een bovengrondse dubbelwandige tank</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17.3.2.2.2.2;a: opslag 396 kg (440l) thinner in vaten, 1 582 kg (2 000 l) aceton in containers van 1 000 l en 376 kg (400 l) verharders in vaten (totaal 2 354 kg)</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17.3.6.1.a: de opslag van max. 5.000 kg verfpoeder met irriterende eigenschappen , 396 kg (440l) thinner in vaten, 1 582 kg (2 000 l) aceton in containers van 1 000 l, opslag van 376 kg (400 l) verharders in vaten (totaal 7 354 kg)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17.3.7.1.a: de opslag van 396 kg (440 l) thinner in vaten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17.4: opslag van maximum 1 600 kg of 1 600 l polyester ondergrand en 600 l PU-lakken</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19.3.2: houtbewerkingsmachines met een totaal geïnstalleerd vermogen van 213 kW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19.6.1.a: de opslag van 52,5 m³ hout in een lokaal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43.1.2: 3 stookinstallaties met een vermogen van 160 kW, 243 kW en 553 kW verbonden aan de poederlakinstallatie en een stookinstallatie voor de verwarming van de werkplaats met een vermogen van 174 kW (totaal warmtevermogen van 1 190  kW)</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voorwerp van de aanvraag:</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16.3.1.1: vervanging van 2 compressoren van 7,5 kW door 2 compressoren van 18 kW zodat het totaal geïnstalleerd vermogen van de compressoren 47 kW wordt. (uitbreiding met 21 kW)</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17.1.2.2: plaatsing van een ondergrondse propaangastank met een waterinhoud van 9 800 liter</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19.3.2:plaatsing van een nieuwe stofafzuiging met een vermogen van 18,6 kW zodat het totaal geïnstalleeerd vermogen van de houtbewerkingsmachines 231,6 kW wordt ( uitbreiding met 18,6 kW)</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zodat de inrichting voortaan omvat:</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4.3.c.2.i: 2 2 spuitcabines voor het aanbrengen van bedekkingsmiddelen met respectievelijke vermogens 2 x 13 kW, een droogcabine van 4 kW en een afzuiging aan het verflabo van 0,37 kW. Een poederlakinstallatie voor het elektrostatisch aanbrengen van een poederlaag op MDF platen bij hoge temperaturen en zonder gebruik van solventen, met een vermogen van 55,5 kW en een lakstraat met een vermogen van 45,1 kW (een totale geïnstalleerde drijfkracht van 130,97 kW)</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12.3.2: een laadstation van 12 kW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16.3.1.1: 2 compressoren van 18 kW en 2 compressoren van 5,5 kW (totaal 47 kW)</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17.1.2.2.2: ondergrondse propaangastank met een waterinhoud van 9 800 l</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17.3.3.2: de opslag van max. 5.000 kg verfpoeder met irriterende eigenschappen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17.3.2.1.1.1.b: opslagplaats voor 4 225 kg mazout in een bovengrondse dubbelwandige tank</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17.3.2.2.2.2;a: opslag 396 kg (440l) thinner in vaten, 1 582 kg (2 000 l) aceton in containers van 1 000 l en 376 kg (400 l) verharders in vaten (totaal 2 354 kg)</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lastRenderedPageBreak/>
        <w:t xml:space="preserve">17.3.6.1.a: de opslag van max. 5.000 kg verfpoeder met irriterende eigenschappen , 396 kg (440l) thinner in vaten, 1 582 kg (2 000 l) aceton in containers van 1 000 l, opslag van 376 kg (400 l) verharders in vaten (totaal 7 354 kg)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17.3.7.1.a: de opslag van 396 kg (440 l) thinner in vaten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17.4: opslag van maximum 1 600 kg of 1 600 l polyester ondergrand en 600 l PU-lakken</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19.3.2: houtbewerkingsmachines met een totaal geïnstalleerd vermogen van 231,6 kW </w:t>
      </w:r>
    </w:p>
    <w:p w:rsidR="00C250F4" w:rsidRPr="00C250F4" w:rsidRDefault="00C250F4" w:rsidP="00C250F4">
      <w:pPr>
        <w:pStyle w:val="Geenafstand"/>
        <w:rPr>
          <w:rFonts w:ascii="Arial" w:hAnsi="Arial" w:cs="Arial"/>
          <w:noProof/>
          <w:sz w:val="22"/>
          <w:szCs w:val="22"/>
        </w:rPr>
      </w:pPr>
      <w:r w:rsidRPr="00C250F4">
        <w:rPr>
          <w:rFonts w:ascii="Arial" w:hAnsi="Arial" w:cs="Arial"/>
          <w:noProof/>
          <w:sz w:val="22"/>
          <w:szCs w:val="22"/>
        </w:rPr>
        <w:t xml:space="preserve">19.6.1.a: de opslag van 52,5 m³ hout in een lokaal </w:t>
      </w:r>
    </w:p>
    <w:p w:rsidR="00C250F4" w:rsidRPr="00C250F4" w:rsidRDefault="00C250F4" w:rsidP="00C250F4">
      <w:pPr>
        <w:pStyle w:val="Geenafstand"/>
        <w:rPr>
          <w:rFonts w:ascii="Arial" w:hAnsi="Arial" w:cs="Arial"/>
          <w:sz w:val="22"/>
          <w:szCs w:val="22"/>
        </w:rPr>
      </w:pPr>
      <w:r w:rsidRPr="00C250F4">
        <w:rPr>
          <w:rFonts w:ascii="Arial" w:hAnsi="Arial" w:cs="Arial"/>
          <w:noProof/>
          <w:sz w:val="22"/>
          <w:szCs w:val="22"/>
        </w:rPr>
        <w:t>43.1.2: 3 stookinstallaties met een vermogen van 160 kW, 243 kW en 553 kW verbonden aan de poederlakinstallatie en een stookinstallatie voor de verwarming van de spuitcabines (60 kW) en een stookinstallatie voor de verwarming  van de werkplaats met een vermogen van 174 kW (totaal warmtevermogen van 1 190  kW)</w:t>
      </w:r>
    </w:p>
    <w:p w:rsidR="00C250F4" w:rsidRPr="00C250F4" w:rsidRDefault="00C250F4" w:rsidP="00C250F4">
      <w:pPr>
        <w:pStyle w:val="Geenafstand"/>
        <w:rPr>
          <w:rFonts w:ascii="Arial" w:hAnsi="Arial" w:cs="Arial"/>
          <w:sz w:val="22"/>
          <w:szCs w:val="22"/>
          <w:lang w:val="en-US"/>
        </w:rPr>
      </w:pPr>
      <w:r w:rsidRPr="00C250F4">
        <w:rPr>
          <w:rFonts w:ascii="Arial" w:hAnsi="Arial" w:cs="Arial"/>
          <w:sz w:val="22"/>
          <w:szCs w:val="22"/>
          <w:lang w:val="en-US"/>
        </w:rPr>
        <w:t xml:space="preserve">VLAREM-rubrieken : </w:t>
      </w:r>
      <w:r w:rsidRPr="00C250F4">
        <w:rPr>
          <w:rFonts w:ascii="Arial" w:hAnsi="Arial" w:cs="Arial"/>
          <w:noProof/>
          <w:sz w:val="22"/>
          <w:szCs w:val="22"/>
          <w:lang w:val="en-US"/>
        </w:rPr>
        <w:t>4.3.c.2.i / 12.3.2 / 16.3.1.1 / 17.1.2.2.2 / 17.3.3.2 / 17.3.2.1.1.1.b / 17.3.2.2.2.a /  17.3.4.1.a / 17.3.6.1.a / 17.3.7.1.a / 17.4 / 19.3.2 / 19.6.1.a / 43.1.2</w:t>
      </w:r>
    </w:p>
    <w:p w:rsidR="00C250F4" w:rsidRPr="00C250F4" w:rsidRDefault="00C250F4" w:rsidP="00C250F4">
      <w:pPr>
        <w:pStyle w:val="Geenafstand"/>
        <w:rPr>
          <w:rFonts w:ascii="Arial" w:hAnsi="Arial" w:cs="Arial"/>
          <w:sz w:val="22"/>
          <w:szCs w:val="22"/>
          <w:lang w:val="en-US"/>
        </w:rPr>
      </w:pPr>
    </w:p>
    <w:p w:rsidR="00C250F4" w:rsidRPr="00C250F4" w:rsidRDefault="00C250F4" w:rsidP="00C250F4">
      <w:pPr>
        <w:pStyle w:val="Geenafstand"/>
        <w:rPr>
          <w:rFonts w:ascii="Arial" w:hAnsi="Arial" w:cs="Arial"/>
          <w:sz w:val="22"/>
          <w:szCs w:val="22"/>
        </w:rPr>
      </w:pPr>
      <w:r w:rsidRPr="00C250F4">
        <w:rPr>
          <w:rFonts w:ascii="Arial" w:hAnsi="Arial" w:cs="Arial"/>
          <w:noProof/>
          <w:sz w:val="22"/>
          <w:szCs w:val="22"/>
        </w:rPr>
        <w:t xml:space="preserve">Openbaar onderzoek gehouden van 11/03/2016 tot 11/04/2016 </w:t>
      </w:r>
    </w:p>
    <w:p w:rsidR="00C250F4" w:rsidRPr="00C250F4" w:rsidRDefault="00C250F4" w:rsidP="00C250F4">
      <w:pPr>
        <w:pStyle w:val="Geenafstand"/>
        <w:rPr>
          <w:rFonts w:ascii="Arial" w:hAnsi="Arial" w:cs="Arial"/>
          <w:sz w:val="22"/>
          <w:szCs w:val="22"/>
        </w:rPr>
      </w:pPr>
      <w:r w:rsidRPr="00C250F4">
        <w:rPr>
          <w:rFonts w:ascii="Arial" w:hAnsi="Arial" w:cs="Arial"/>
          <w:noProof/>
          <w:sz w:val="22"/>
          <w:szCs w:val="22"/>
        </w:rPr>
        <w:t xml:space="preserve">Aantal bezwaren : geen </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Advies IGEAN milieu &amp; veiligheid: gunstig, mits het nakomen van de algemene en sectorale voorwaarden van VLAREM II (zie bijlage)</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Advies wnd. Stedenbouwkundige ambtenaar: Gunstig, inzoverre de bestaande gebouwen  en constructies in overeenstemming zijn met de afgeleverde vergunningen. Indien voor de gewijzigde exploitatie een stedenbouwkundige vergunning vereist is, dient de milieuvergunning conform de regelgeving geschorst te worden tot de stedenbouwkundige vergunning definitief verleend is.</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Advies milieudienst : gunstig, mits het nakomen van de algemene en sectorale voorwaarden van VLAREM II (zie bijlage)</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Rubriek 19 heeft betrekking op het mechanisch behandelen van hout. Afhankelijk van de ligging van de inrichting op het gewestplan is rubriek 19.3.2 verder opgedeeld in subrubrieken. De inrichting is volgens het gewestplan gelegen in gebied voor ambachtelijke bedrijven en kmo's. Bijgevolg dient  rubriek 19 verder ingedeeld te worden onder subrubriek 19.3.2.a.</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Tijdens de aanvraag werd gevraagd om de inhoud van de propaangastank te verminderen naar 4 850 l i.p.v. 9 800 l.</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Overwegende dat gesteld kan worden dat de risico’s voor de externe veiligheid, de hinder, de effecten op het leefmilieu, op de wateren, op de natuur en op de mens buiten de inrichting veroorzaakt door de gevraagde exploitatie mits naleving van de algemene en setorale voorwaarden van VLAREM II tot een aanvaardbaar niveau kunnen worden beperkt.</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Beslissing College : VERGUNNING.</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Op basis van alle gegevens opgenomen of verkregen in het kader van de milieuvergunningsaanvraag, wordt de milieuvergunning verleend voor de verandering van de inrichting, gelegen aan de Franseweg 45 (sectie E, perceelnrs. 576Z16, 576T16) en dit voor de volgende rubrieken :</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w:t>
      </w:r>
      <w:r w:rsidRPr="00C250F4">
        <w:rPr>
          <w:rFonts w:ascii="Arial" w:hAnsi="Arial" w:cs="Arial"/>
          <w:sz w:val="22"/>
          <w:szCs w:val="22"/>
        </w:rPr>
        <w:tab/>
        <w:t xml:space="preserve">16.3.1.1: de vervanging van 2 compressoren van 7,5 kW door 2 compressoren van </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ab/>
        <w:t>18 kW zodat het totaal geïnstalleerd vermogen van de compressoren 47 kW wordt</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w:t>
      </w:r>
      <w:r w:rsidRPr="00C250F4">
        <w:rPr>
          <w:rFonts w:ascii="Arial" w:hAnsi="Arial" w:cs="Arial"/>
          <w:sz w:val="22"/>
          <w:szCs w:val="22"/>
        </w:rPr>
        <w:tab/>
        <w:t xml:space="preserve">17.1.2.2.2: de plaatsing van een ondergrondse propaangastank met een waterinhoud </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ab/>
        <w:t>van 4.850 l</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w:t>
      </w:r>
      <w:r w:rsidRPr="00C250F4">
        <w:rPr>
          <w:rFonts w:ascii="Arial" w:hAnsi="Arial" w:cs="Arial"/>
          <w:sz w:val="22"/>
          <w:szCs w:val="22"/>
        </w:rPr>
        <w:tab/>
        <w:t xml:space="preserve">19.3.2.a: het plaatsen van een nieuwe stofafzuiging met een vermogen van 18,6 kW </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ab/>
        <w:t xml:space="preserve">zodat het totaal geïnstalleerd vermogen van de houtbewerkingsmachines 231,6 kW </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ab/>
        <w:t>wordt</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lastRenderedPageBreak/>
        <w:t>a.</w:t>
      </w:r>
      <w:r w:rsidRPr="00C250F4">
        <w:rPr>
          <w:rFonts w:ascii="Arial" w:hAnsi="Arial" w:cs="Arial"/>
          <w:sz w:val="22"/>
          <w:szCs w:val="22"/>
        </w:rPr>
        <w:tab/>
        <w:t>voor een termijn, die aanvangt op de datum van de beslissing en eindigt op 21.11.2031</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zijnde de vervaldatum van de nog lopende basisvergunning afgeleverd door de Bestendige Deputatie van 21.11.2011.</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 b.</w:t>
      </w:r>
      <w:r w:rsidRPr="00C250F4">
        <w:rPr>
          <w:rFonts w:ascii="Arial" w:hAnsi="Arial" w:cs="Arial"/>
          <w:sz w:val="22"/>
          <w:szCs w:val="22"/>
        </w:rPr>
        <w:tab/>
        <w:t>mits naleving van de volgende algemene en sectorale milieuvoorwaarden van VLAREM II.</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b/>
          <w:sz w:val="22"/>
          <w:szCs w:val="22"/>
        </w:rPr>
      </w:pPr>
      <w:r w:rsidRPr="00C250F4">
        <w:rPr>
          <w:rFonts w:ascii="Arial" w:hAnsi="Arial" w:cs="Arial"/>
          <w:b/>
          <w:sz w:val="22"/>
          <w:szCs w:val="22"/>
        </w:rPr>
        <w:t>- Bouwaanvragen.</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b/>
          <w:sz w:val="22"/>
          <w:szCs w:val="22"/>
          <w:u w:val="single"/>
        </w:rPr>
      </w:pPr>
      <w:r w:rsidRPr="00C250F4">
        <w:rPr>
          <w:rFonts w:ascii="Arial" w:hAnsi="Arial" w:cs="Arial"/>
          <w:b/>
          <w:sz w:val="22"/>
          <w:szCs w:val="22"/>
          <w:u w:val="single"/>
        </w:rPr>
        <w:t>1. Bouwaanvragen :</w:t>
      </w:r>
    </w:p>
    <w:p w:rsidR="00C250F4" w:rsidRPr="00C250F4" w:rsidRDefault="00C250F4" w:rsidP="00C250F4">
      <w:pPr>
        <w:pStyle w:val="Geenafstand"/>
        <w:rPr>
          <w:rFonts w:ascii="Arial" w:hAnsi="Arial" w:cs="Arial"/>
          <w:sz w:val="22"/>
          <w:szCs w:val="22"/>
          <w:u w:val="single"/>
        </w:rPr>
      </w:pPr>
      <w:r w:rsidRPr="00C250F4">
        <w:rPr>
          <w:rFonts w:ascii="Arial" w:hAnsi="Arial" w:cs="Arial"/>
          <w:sz w:val="22"/>
          <w:szCs w:val="22"/>
          <w:u w:val="single"/>
        </w:rPr>
        <w:t>Reguliere procedure</w:t>
      </w:r>
    </w:p>
    <w:p w:rsidR="00C250F4" w:rsidRPr="00C250F4" w:rsidRDefault="00C250F4" w:rsidP="00C250F4">
      <w:pPr>
        <w:pStyle w:val="Geenafstand"/>
        <w:rPr>
          <w:rFonts w:ascii="Arial" w:hAnsi="Arial" w:cs="Arial"/>
          <w:b/>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1. Van Hooydonk Ingrid, Duffelaarstraat 8, 2920 Kalmthout</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Perceel gelegen Kalmthoutsesteenweg 330</w:t>
      </w:r>
      <w:r w:rsidRPr="00C250F4">
        <w:rPr>
          <w:rFonts w:ascii="Arial" w:hAnsi="Arial" w:cs="Arial"/>
          <w:sz w:val="22"/>
          <w:szCs w:val="22"/>
        </w:rPr>
        <w:tab/>
        <w:t>Sie  A nr. 40 b</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Strekkende tot het verbouwen en uitbreiden van een woning + bouwen paardenstal</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Kennisgeving intrekking aanvraag</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Kennisname college.</w:t>
      </w:r>
    </w:p>
    <w:p w:rsidR="00C250F4" w:rsidRPr="00C250F4" w:rsidRDefault="00C250F4" w:rsidP="00C250F4">
      <w:pPr>
        <w:pStyle w:val="Geenafstand"/>
        <w:rPr>
          <w:rFonts w:ascii="Arial" w:hAnsi="Arial" w:cs="Arial"/>
          <w:color w:val="FF0000"/>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2. Brughmans Dirk – Michielsen Sofie, Roosendaalsebaan 60 bus 1, 2920 Kalmthout</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Perceel gelegen Bloemenlei</w:t>
      </w:r>
      <w:r w:rsidRPr="00C250F4">
        <w:rPr>
          <w:rFonts w:ascii="Arial" w:hAnsi="Arial" w:cs="Arial"/>
          <w:sz w:val="22"/>
          <w:szCs w:val="22"/>
        </w:rPr>
        <w:tab/>
      </w:r>
      <w:r w:rsidRPr="00C250F4">
        <w:rPr>
          <w:rFonts w:ascii="Arial" w:hAnsi="Arial" w:cs="Arial"/>
          <w:sz w:val="22"/>
          <w:szCs w:val="22"/>
        </w:rPr>
        <w:tab/>
        <w:t>Sie G nr. 513 k2/deel</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Strekkende tot het bouwen van een woning</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Openbaarmaking van 20.01.2016 t/m 18.02.2016 : geen bezwaren ingekomen.</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Beslissing Schepencollege : VERGUNNING</w:t>
      </w:r>
    </w:p>
    <w:p w:rsidR="00C250F4" w:rsidRPr="00C250F4" w:rsidRDefault="00C250F4" w:rsidP="00C250F4">
      <w:pPr>
        <w:pStyle w:val="Geenafstand"/>
        <w:rPr>
          <w:rFonts w:ascii="Arial" w:hAnsi="Arial" w:cs="Arial"/>
          <w:b/>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3. De Groot Luc – Van Meir Nancy, Marsstraat 1 bus 5, 2900 Schoten</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Perceel gelegen Cuylitshofstraat</w:t>
      </w:r>
      <w:r w:rsidRPr="00C250F4">
        <w:rPr>
          <w:rFonts w:ascii="Arial" w:hAnsi="Arial" w:cs="Arial"/>
          <w:sz w:val="22"/>
          <w:szCs w:val="22"/>
        </w:rPr>
        <w:tab/>
      </w:r>
      <w:r w:rsidRPr="00C250F4">
        <w:rPr>
          <w:rFonts w:ascii="Arial" w:hAnsi="Arial" w:cs="Arial"/>
          <w:sz w:val="22"/>
          <w:szCs w:val="22"/>
        </w:rPr>
        <w:tab/>
        <w:t>Sie G nr. 892 n 17</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Strekkende tot het bouwen van een woning</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Openbaarmaking van 19.01.2016 t/m 17.02.2016 : geen bezwaren ingekomen.</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Beslissing Schepencollege : VERGUNNING</w:t>
      </w:r>
    </w:p>
    <w:p w:rsidR="00C250F4" w:rsidRPr="00C250F4" w:rsidRDefault="00C250F4" w:rsidP="00C250F4">
      <w:pPr>
        <w:pStyle w:val="Geenafstand"/>
        <w:rPr>
          <w:rFonts w:ascii="Arial" w:hAnsi="Arial" w:cs="Arial"/>
          <w:b/>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4. Vista Trade Invest bvba, Rudolfstraat 2, 2018 Antwerpen</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Perceel gelegen Dorpsstraat 36</w:t>
      </w:r>
      <w:r w:rsidRPr="00C250F4">
        <w:rPr>
          <w:rFonts w:ascii="Arial" w:hAnsi="Arial" w:cs="Arial"/>
          <w:sz w:val="22"/>
          <w:szCs w:val="22"/>
        </w:rPr>
        <w:tab/>
      </w:r>
      <w:r w:rsidRPr="00C250F4">
        <w:rPr>
          <w:rFonts w:ascii="Arial" w:hAnsi="Arial" w:cs="Arial"/>
          <w:sz w:val="22"/>
          <w:szCs w:val="22"/>
        </w:rPr>
        <w:tab/>
        <w:t>Sie G nr. 232 k, n, 233 f, g</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Strekkende tot het bouwen van 4 appartementen en 5 garages / 4 bergingen</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Openbaarmaking van 18.01.2016 t/m 16.02.2016 : twee bezwaren ingekomen.</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Beslissing Schepencollege i.v.m. bezwaarschriften: ontvankelijk en gegrond.</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Beslissing Schepencollege : WEIGERING</w:t>
      </w:r>
    </w:p>
    <w:p w:rsidR="00C250F4" w:rsidRPr="00C250F4" w:rsidRDefault="00C250F4" w:rsidP="00C250F4">
      <w:pPr>
        <w:pStyle w:val="Geenafstand"/>
        <w:rPr>
          <w:rFonts w:ascii="Arial" w:hAnsi="Arial" w:cs="Arial"/>
          <w:b/>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5. Aerden Bernard – Buytaert Cleo, Wuustwezelsteenweg 83, 2920 Kalmthout</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Perceel gelegen Wuustwezelsteenweg </w:t>
      </w:r>
      <w:r w:rsidRPr="00C250F4">
        <w:rPr>
          <w:rFonts w:ascii="Arial" w:hAnsi="Arial" w:cs="Arial"/>
          <w:sz w:val="22"/>
          <w:szCs w:val="22"/>
        </w:rPr>
        <w:tab/>
      </w:r>
      <w:r w:rsidRPr="00C250F4">
        <w:rPr>
          <w:rFonts w:ascii="Arial" w:hAnsi="Arial" w:cs="Arial"/>
          <w:sz w:val="22"/>
          <w:szCs w:val="22"/>
        </w:rPr>
        <w:tab/>
        <w:t>Sie D nr. 57 v 7  en volgende</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Strekkende tot de regularisatie van verbouwingswerken</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Openbaarmaking van 21.01.2016 t/m 19.02.2016 : geen bezwaren ingekomen.</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Beslissing Schepencollege : VERGUNNING</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6. Dejongh Jos Bouwonderneming bvba, Kwade Weide 3, 2920 Kalmthout</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Perceel gelegen Heidestatiestraat</w:t>
      </w:r>
      <w:r w:rsidRPr="00C250F4">
        <w:rPr>
          <w:rFonts w:ascii="Arial" w:hAnsi="Arial" w:cs="Arial"/>
          <w:sz w:val="22"/>
          <w:szCs w:val="22"/>
        </w:rPr>
        <w:tab/>
      </w:r>
      <w:r w:rsidRPr="00C250F4">
        <w:rPr>
          <w:rFonts w:ascii="Arial" w:hAnsi="Arial" w:cs="Arial"/>
          <w:sz w:val="22"/>
          <w:szCs w:val="22"/>
        </w:rPr>
        <w:tab/>
        <w:t>Sie F nr. 6 m 19, v 14, t 15/deel</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Strekkende tot het slopen van bestaande panden, bouwen 19 appartementen en 8 </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commerciële ruimten + 4 gesloten garages + ondergrondse parkeergarage</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Openbaarmaking van 21.01.2016 t/m 19.02.2016 : één bezwaar ingekomen.</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Beslissing Schepencollege i.v.m. bezwaar : ontvankelijk- deels gegrond.</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Beslissing Schepencollege : VERGUNNING</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b/>
          <w:sz w:val="22"/>
          <w:szCs w:val="22"/>
          <w:u w:val="single"/>
        </w:rPr>
      </w:pPr>
      <w:r w:rsidRPr="00C250F4">
        <w:rPr>
          <w:rFonts w:ascii="Arial" w:hAnsi="Arial" w:cs="Arial"/>
          <w:b/>
          <w:sz w:val="22"/>
          <w:szCs w:val="22"/>
          <w:u w:val="single"/>
        </w:rPr>
        <w:t>2. Verkavelingsaanvragen  :</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1. Dejongh Jos Bouwonderneming bvba, Kwade Weide 3, 2920 Kalmthout</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lastRenderedPageBreak/>
        <w:t>Perceel gelegen Heidestatiestraat</w:t>
      </w:r>
      <w:r w:rsidRPr="00C250F4">
        <w:rPr>
          <w:rFonts w:ascii="Arial" w:hAnsi="Arial" w:cs="Arial"/>
          <w:sz w:val="22"/>
          <w:szCs w:val="22"/>
        </w:rPr>
        <w:tab/>
      </w:r>
      <w:r w:rsidRPr="00C250F4">
        <w:rPr>
          <w:rFonts w:ascii="Arial" w:hAnsi="Arial" w:cs="Arial"/>
          <w:sz w:val="22"/>
          <w:szCs w:val="22"/>
        </w:rPr>
        <w:tab/>
        <w:t>Sie F nr. 6 m 19, v 14, t 15/deel</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Strekkende tot het verkavelen voor meergezinswoning en commerciële ruimtes.</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Openbaarmaking van 21.01.2016 t/m 19.02.2016 : geen bzwaren ingekomen</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Beslissing Schepencollege : VERKAVELINGSVERGUNNING</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2. Verkaveling 056/1011 – Dennendreef – 1 kavel</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Vraag tot afgifte verkoopbaarheidsattest</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Beslissing Schepencollege : AKKOORD</w:t>
      </w:r>
    </w:p>
    <w:p w:rsidR="00C250F4" w:rsidRPr="00C250F4" w:rsidRDefault="00C250F4" w:rsidP="00C250F4">
      <w:pPr>
        <w:pStyle w:val="Geenafstand"/>
        <w:rPr>
          <w:rFonts w:ascii="Arial" w:hAnsi="Arial" w:cs="Arial"/>
          <w:b/>
          <w:sz w:val="22"/>
          <w:szCs w:val="22"/>
        </w:rPr>
      </w:pPr>
    </w:p>
    <w:p w:rsidR="00C250F4" w:rsidRPr="00C250F4" w:rsidRDefault="00C250F4" w:rsidP="00C250F4">
      <w:pPr>
        <w:pStyle w:val="Geenafstand"/>
        <w:rPr>
          <w:rFonts w:ascii="Arial" w:hAnsi="Arial" w:cs="Arial"/>
          <w:b/>
          <w:sz w:val="22"/>
          <w:szCs w:val="22"/>
          <w:u w:val="single"/>
        </w:rPr>
      </w:pPr>
      <w:r w:rsidRPr="00C250F4">
        <w:rPr>
          <w:rFonts w:ascii="Arial" w:hAnsi="Arial" w:cs="Arial"/>
          <w:b/>
          <w:sz w:val="22"/>
          <w:szCs w:val="22"/>
          <w:u w:val="single"/>
        </w:rPr>
        <w:t>3. Bouwmisdrijven  :</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1. PV wegens bouwmisdrijf lastens Van Thillo Christian (Finimvest NV) tegen een aantal </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    onvergunde constructies, verhardingen, reliëfwijzigingen en dergelijke op het eigendom </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    gelegen Putsesteenweg 96-98-100-102.</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    Kennisname Schepencollege.</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2. PV wegens bouwmisdrijf lastens Jennes Kris – Thijs Katrien tegen de aanleg van betonnen </w:t>
      </w:r>
      <w:r>
        <w:rPr>
          <w:rFonts w:ascii="Arial" w:hAnsi="Arial" w:cs="Arial"/>
          <w:sz w:val="22"/>
          <w:szCs w:val="22"/>
        </w:rPr>
        <w:t>v</w:t>
      </w:r>
      <w:r w:rsidRPr="00C250F4">
        <w:rPr>
          <w:rFonts w:ascii="Arial" w:hAnsi="Arial" w:cs="Arial"/>
          <w:sz w:val="22"/>
          <w:szCs w:val="22"/>
        </w:rPr>
        <w:t>erhardingen op het eigendom Antoine De Preterlaan 45 + bekrachtigingsbeslissing stillegging der werken door stedenbouwkundig inspecteur.</w:t>
      </w:r>
    </w:p>
    <w:p w:rsidR="00C250F4" w:rsidRPr="00C250F4" w:rsidRDefault="00C250F4" w:rsidP="00C250F4">
      <w:pPr>
        <w:pStyle w:val="Geenafstand"/>
        <w:rPr>
          <w:rFonts w:ascii="Arial" w:hAnsi="Arial" w:cs="Arial"/>
          <w:sz w:val="22"/>
          <w:szCs w:val="22"/>
        </w:rPr>
      </w:pPr>
      <w:r w:rsidRPr="00C250F4">
        <w:rPr>
          <w:rFonts w:ascii="Arial" w:hAnsi="Arial" w:cs="Arial"/>
          <w:sz w:val="22"/>
          <w:szCs w:val="22"/>
        </w:rPr>
        <w:t xml:space="preserve">    Kennisname Schepencollege.</w:t>
      </w: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sz w:val="22"/>
          <w:szCs w:val="22"/>
        </w:rPr>
      </w:pPr>
    </w:p>
    <w:p w:rsidR="00C250F4" w:rsidRPr="00C250F4" w:rsidRDefault="00C250F4" w:rsidP="00C250F4">
      <w:pPr>
        <w:pStyle w:val="Geenafstand"/>
        <w:rPr>
          <w:rFonts w:ascii="Arial" w:hAnsi="Arial" w:cs="Arial"/>
          <w:sz w:val="22"/>
          <w:szCs w:val="22"/>
        </w:rPr>
      </w:pPr>
    </w:p>
    <w:p w:rsidR="00C250F4" w:rsidRPr="00C250F4" w:rsidRDefault="00C250F4" w:rsidP="0018181B">
      <w:pPr>
        <w:suppressAutoHyphens w:val="0"/>
        <w:spacing w:after="200" w:line="276" w:lineRule="auto"/>
        <w:rPr>
          <w:sz w:val="22"/>
          <w:u w:val="single"/>
        </w:rPr>
      </w:pPr>
    </w:p>
    <w:sectPr w:rsidR="00C250F4" w:rsidRPr="00C250F4" w:rsidSect="0009303E">
      <w:headerReference w:type="default" r:id="rId7"/>
      <w:headerReference w:type="first" r:id="rId8"/>
      <w:footnotePr>
        <w:pos w:val="beneathText"/>
      </w:footnotePr>
      <w:endnotePr>
        <w:numFmt w:val="decimal"/>
      </w:endnotePr>
      <w:pgSz w:w="11905" w:h="16837"/>
      <w:pgMar w:top="2268" w:right="1701" w:bottom="709" w:left="136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80D" w:rsidRDefault="0083580D">
      <w:r>
        <w:separator/>
      </w:r>
    </w:p>
  </w:endnote>
  <w:endnote w:type="continuationSeparator" w:id="0">
    <w:p w:rsidR="0083580D" w:rsidRDefault="008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80D" w:rsidRDefault="0083580D">
      <w:r>
        <w:separator/>
      </w:r>
    </w:p>
  </w:footnote>
  <w:footnote w:type="continuationSeparator" w:id="0">
    <w:p w:rsidR="0083580D" w:rsidRDefault="0083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C4" w:rsidRDefault="00FB4AC4">
    <w:pPr>
      <w:pStyle w:val="Koptekst"/>
    </w:pPr>
  </w:p>
  <w:p w:rsidR="00FB4AC4" w:rsidRDefault="00FB4AC4">
    <w:pPr>
      <w:pStyle w:val="Koptekst"/>
    </w:pPr>
  </w:p>
  <w:p w:rsidR="00FB4AC4" w:rsidRDefault="00FB4AC4">
    <w:pPr>
      <w:pStyle w:val="Koptekst"/>
    </w:pPr>
  </w:p>
  <w:p w:rsidR="00FB4AC4" w:rsidRDefault="00FB4AC4">
    <w:pPr>
      <w:pStyle w:val="Koptekst"/>
    </w:pPr>
    <w:r>
      <w:t xml:space="preserve">Blad </w:t>
    </w:r>
    <w:r w:rsidR="00957121">
      <w:fldChar w:fldCharType="begin"/>
    </w:r>
    <w:r w:rsidR="00232EB8">
      <w:instrText xml:space="preserve"> PAGE </w:instrText>
    </w:r>
    <w:r w:rsidR="00957121">
      <w:fldChar w:fldCharType="separate"/>
    </w:r>
    <w:r w:rsidR="00AD3460">
      <w:rPr>
        <w:noProof/>
      </w:rPr>
      <w:t>2</w:t>
    </w:r>
    <w:r w:rsidR="0095712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814"/>
    </w:tblGrid>
    <w:tr w:rsidR="00FB4AC4">
      <w:tc>
        <w:tcPr>
          <w:tcW w:w="8814" w:type="dxa"/>
        </w:tcPr>
        <w:p w:rsidR="00FB4AC4" w:rsidRDefault="00FB4AC4"/>
      </w:tc>
    </w:tr>
  </w:tbl>
  <w:p w:rsidR="00FB4AC4" w:rsidRDefault="00FB4AC4">
    <w:pPr>
      <w:pStyle w:val="Koptekst"/>
    </w:pPr>
  </w:p>
  <w:p w:rsidR="00FB4AC4" w:rsidRDefault="000141F4">
    <w:pPr>
      <w:pStyle w:val="Koptekst"/>
      <w:jc w:val="right"/>
      <w:rPr>
        <w:b/>
        <w:sz w:val="28"/>
      </w:rPr>
    </w:pPr>
    <w:r>
      <w:rPr>
        <w:b/>
        <w:noProof/>
        <w:sz w:val="28"/>
      </w:rPr>
      <w:t>Agenda</w:t>
    </w:r>
    <w:r w:rsidR="00FB4AC4">
      <w:rPr>
        <w:b/>
        <w:noProof/>
        <w:sz w:val="28"/>
      </w:rPr>
      <w:t xml:space="preserve"> </w:t>
    </w:r>
    <w:r>
      <w:rPr>
        <w:b/>
        <w:noProof/>
        <w:sz w:val="28"/>
      </w:rPr>
      <w:t>College van burgemeester en schepenen</w:t>
    </w:r>
  </w:p>
  <w:p w:rsidR="00FB4AC4" w:rsidRDefault="00AD3460">
    <w:pPr>
      <w:pStyle w:val="Koptekst"/>
      <w:jc w:val="right"/>
      <w:rPr>
        <w:b/>
        <w:sz w:val="28"/>
      </w:rPr>
    </w:pPr>
    <w:r>
      <w:rPr>
        <w:noProof/>
        <w:lang w:val="en-US" w:eastAsia="en-US"/>
      </w:rPr>
      <w:pict>
        <v:line id="Line 1"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6pt" to="44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" o:allowincell="f"/>
      </w:pict>
    </w:r>
  </w:p>
  <w:p w:rsidR="00FB4AC4" w:rsidRDefault="00FB4A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29711FD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15:restartNumberingAfterBreak="0">
    <w:nsid w:val="37980B9A"/>
    <w:multiLevelType w:val="singleLevel"/>
    <w:tmpl w:val="0413000F"/>
    <w:lvl w:ilvl="0">
      <w:start w:val="1"/>
      <w:numFmt w:val="decimal"/>
      <w:lvlText w:val="%1."/>
      <w:lvlJc w:val="left"/>
      <w:pPr>
        <w:tabs>
          <w:tab w:val="num" w:pos="360"/>
        </w:tabs>
        <w:ind w:left="360" w:hanging="360"/>
      </w:pPr>
      <w:rPr>
        <w:rFonts w:cs="Times New Roman"/>
      </w:rPr>
    </w:lvl>
  </w:abstractNum>
  <w:abstractNum w:abstractNumId="4" w15:restartNumberingAfterBreak="0">
    <w:nsid w:val="40ED011C"/>
    <w:multiLevelType w:val="singleLevel"/>
    <w:tmpl w:val="0413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4"/>
    </o:shapelayout>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07303"/>
    <w:rsid w:val="00007303"/>
    <w:rsid w:val="000141F4"/>
    <w:rsid w:val="000241CF"/>
    <w:rsid w:val="00086AC9"/>
    <w:rsid w:val="0009303E"/>
    <w:rsid w:val="000B1F1E"/>
    <w:rsid w:val="001556EE"/>
    <w:rsid w:val="0018181B"/>
    <w:rsid w:val="001951D2"/>
    <w:rsid w:val="001A544A"/>
    <w:rsid w:val="001C445B"/>
    <w:rsid w:val="001F032B"/>
    <w:rsid w:val="001F3C00"/>
    <w:rsid w:val="00207A53"/>
    <w:rsid w:val="00232EB8"/>
    <w:rsid w:val="00232F0F"/>
    <w:rsid w:val="00240FAE"/>
    <w:rsid w:val="00261875"/>
    <w:rsid w:val="00284AEC"/>
    <w:rsid w:val="002B20A5"/>
    <w:rsid w:val="002D0B32"/>
    <w:rsid w:val="00341CC3"/>
    <w:rsid w:val="003D59DB"/>
    <w:rsid w:val="00415B7E"/>
    <w:rsid w:val="00651BEF"/>
    <w:rsid w:val="0066597D"/>
    <w:rsid w:val="0076697A"/>
    <w:rsid w:val="007B6B3E"/>
    <w:rsid w:val="0083580D"/>
    <w:rsid w:val="00854D9D"/>
    <w:rsid w:val="008622C8"/>
    <w:rsid w:val="008D5573"/>
    <w:rsid w:val="008E6CAD"/>
    <w:rsid w:val="008F4BB8"/>
    <w:rsid w:val="00901F46"/>
    <w:rsid w:val="00957121"/>
    <w:rsid w:val="00977CFD"/>
    <w:rsid w:val="00AD3460"/>
    <w:rsid w:val="00B15B4C"/>
    <w:rsid w:val="00B85A2B"/>
    <w:rsid w:val="00B971D8"/>
    <w:rsid w:val="00C2342D"/>
    <w:rsid w:val="00C250F4"/>
    <w:rsid w:val="00D0441F"/>
    <w:rsid w:val="00D11A4E"/>
    <w:rsid w:val="00D449FA"/>
    <w:rsid w:val="00E8215A"/>
    <w:rsid w:val="00E93F8D"/>
    <w:rsid w:val="00F376BE"/>
    <w:rsid w:val="00FB4AC4"/>
    <w:rsid w:val="00FC0E21"/>
    <w:rsid w:val="00FF0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C632005E-16B3-423A-8F31-686639CE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0B32"/>
    <w:pPr>
      <w:suppressAutoHyphens/>
      <w:spacing w:after="0" w:line="240" w:lineRule="auto"/>
    </w:pPr>
    <w:rPr>
      <w:rFonts w:ascii="Lucida Sans Unicode" w:hAnsi="Lucida Sans Unicode"/>
      <w:sz w:val="20"/>
      <w:szCs w:val="20"/>
    </w:rPr>
  </w:style>
  <w:style w:type="paragraph" w:styleId="Kop1">
    <w:name w:val="heading 1"/>
    <w:basedOn w:val="Standaard"/>
    <w:next w:val="Standaard"/>
    <w:link w:val="Kop1Char"/>
    <w:uiPriority w:val="99"/>
    <w:qFormat/>
    <w:rsid w:val="0009303E"/>
    <w:pPr>
      <w:keepNext/>
      <w:numPr>
        <w:numId w:val="1"/>
      </w:numPr>
      <w:outlineLvl w:val="0"/>
    </w:pPr>
    <w:rPr>
      <w:rFonts w:ascii="Times New Roman" w:hAnsi="Times New Roman"/>
      <w:b/>
      <w:sz w:val="22"/>
    </w:rPr>
  </w:style>
  <w:style w:type="paragraph" w:styleId="Kop2">
    <w:name w:val="heading 2"/>
    <w:basedOn w:val="Standaard"/>
    <w:next w:val="Standaard"/>
    <w:link w:val="Kop2Char"/>
    <w:uiPriority w:val="99"/>
    <w:qFormat/>
    <w:rsid w:val="0009303E"/>
    <w:pPr>
      <w:keepNext/>
      <w:numPr>
        <w:ilvl w:val="1"/>
        <w:numId w:val="1"/>
      </w:numPr>
      <w:outlineLvl w:val="1"/>
    </w:pPr>
    <w:rPr>
      <w:b/>
    </w:rPr>
  </w:style>
  <w:style w:type="paragraph" w:styleId="Kop3">
    <w:name w:val="heading 3"/>
    <w:basedOn w:val="Standaard"/>
    <w:next w:val="Standaard"/>
    <w:link w:val="Kop3Char"/>
    <w:uiPriority w:val="99"/>
    <w:qFormat/>
    <w:rsid w:val="0009303E"/>
    <w:pPr>
      <w:keepNext/>
      <w:numPr>
        <w:ilvl w:val="2"/>
        <w:numId w:val="1"/>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sid w:val="0009303E"/>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sid w:val="0009303E"/>
    <w:rPr>
      <w:rFonts w:asciiTheme="majorHAnsi" w:eastAsiaTheme="majorEastAsia" w:hAnsiTheme="majorHAnsi" w:cs="Times New Roman"/>
      <w:b/>
      <w:bCs/>
      <w:sz w:val="26"/>
      <w:szCs w:val="26"/>
    </w:rPr>
  </w:style>
  <w:style w:type="character" w:customStyle="1" w:styleId="WW8Num5z0">
    <w:name w:val="WW8Num5z0"/>
    <w:uiPriority w:val="99"/>
    <w:rsid w:val="0009303E"/>
    <w:rPr>
      <w:rFonts w:ascii="Times New Roman" w:hAnsi="Times New Roman"/>
    </w:rPr>
  </w:style>
  <w:style w:type="character" w:customStyle="1" w:styleId="Kop1Char">
    <w:name w:val="Kop 1 Char"/>
    <w:basedOn w:val="Standaardalinea-lettertype"/>
    <w:link w:val="Kop1"/>
    <w:uiPriority w:val="9"/>
    <w:locked/>
    <w:rsid w:val="0009303E"/>
    <w:rPr>
      <w:rFonts w:asciiTheme="majorHAnsi" w:eastAsiaTheme="majorEastAsia" w:hAnsiTheme="majorHAnsi" w:cs="Times New Roman"/>
      <w:b/>
      <w:bCs/>
      <w:kern w:val="32"/>
      <w:sz w:val="32"/>
      <w:szCs w:val="32"/>
    </w:rPr>
  </w:style>
  <w:style w:type="character" w:customStyle="1" w:styleId="WW8Num14z0">
    <w:name w:val="WW8Num14z0"/>
    <w:uiPriority w:val="99"/>
    <w:rsid w:val="0009303E"/>
    <w:rPr>
      <w:rFonts w:ascii="Symbol" w:hAnsi="Symbol"/>
    </w:rPr>
  </w:style>
  <w:style w:type="character" w:customStyle="1" w:styleId="WW8Num18z0">
    <w:name w:val="WW8Num18z0"/>
    <w:uiPriority w:val="99"/>
    <w:rsid w:val="0009303E"/>
    <w:rPr>
      <w:rFonts w:ascii="Symbol" w:hAnsi="Symbol"/>
    </w:rPr>
  </w:style>
  <w:style w:type="character" w:customStyle="1" w:styleId="WW-Standaardalinea-lettertype">
    <w:name w:val="WW-Standaardalinea-lettertype"/>
    <w:uiPriority w:val="99"/>
    <w:rsid w:val="0009303E"/>
  </w:style>
  <w:style w:type="character" w:styleId="Paginanummer">
    <w:name w:val="page number"/>
    <w:basedOn w:val="WW-Standaardalinea-lettertype"/>
    <w:uiPriority w:val="99"/>
    <w:rsid w:val="0009303E"/>
    <w:rPr>
      <w:rFonts w:cs="Times New Roman"/>
    </w:rPr>
  </w:style>
  <w:style w:type="character" w:styleId="Hyperlink">
    <w:name w:val="Hyperlink"/>
    <w:basedOn w:val="WW-Standaardalinea-lettertype"/>
    <w:uiPriority w:val="99"/>
    <w:rsid w:val="0009303E"/>
    <w:rPr>
      <w:rFonts w:cs="Times New Roman"/>
      <w:color w:val="0000FF"/>
      <w:u w:val="single"/>
    </w:rPr>
  </w:style>
  <w:style w:type="character" w:customStyle="1" w:styleId="WW8Num17z0">
    <w:name w:val="WW8Num17z0"/>
    <w:uiPriority w:val="99"/>
    <w:rsid w:val="0009303E"/>
    <w:rPr>
      <w:rFonts w:ascii="Symbol" w:hAnsi="Symbol"/>
    </w:rPr>
  </w:style>
  <w:style w:type="character" w:customStyle="1" w:styleId="Voetnoottekens">
    <w:name w:val="Voetnoottekens"/>
    <w:basedOn w:val="Standaardalinea-lettertype"/>
    <w:uiPriority w:val="99"/>
    <w:rsid w:val="0009303E"/>
    <w:rPr>
      <w:rFonts w:cs="Times New Roman"/>
      <w:vertAlign w:val="superscript"/>
    </w:rPr>
  </w:style>
  <w:style w:type="character" w:customStyle="1" w:styleId="Eindnoottekens">
    <w:name w:val="Eindnoottekens"/>
    <w:basedOn w:val="Standaardalinea-lettertype"/>
    <w:uiPriority w:val="99"/>
    <w:rsid w:val="0009303E"/>
    <w:rPr>
      <w:rFonts w:cs="Times New Roman"/>
      <w:vertAlign w:val="superscript"/>
    </w:rPr>
  </w:style>
  <w:style w:type="character" w:styleId="Eindnootmarkering">
    <w:name w:val="endnote reference"/>
    <w:basedOn w:val="Standaardalinea-lettertype"/>
    <w:uiPriority w:val="99"/>
    <w:semiHidden/>
    <w:rsid w:val="0009303E"/>
    <w:rPr>
      <w:rFonts w:cs="Times New Roman"/>
      <w:vertAlign w:val="superscript"/>
    </w:rPr>
  </w:style>
  <w:style w:type="paragraph" w:customStyle="1" w:styleId="Kop">
    <w:name w:val="Kop"/>
    <w:basedOn w:val="Standaard"/>
    <w:next w:val="Plattetekst"/>
    <w:uiPriority w:val="99"/>
    <w:rsid w:val="0009303E"/>
    <w:pPr>
      <w:keepNext/>
      <w:spacing w:before="240" w:after="120"/>
    </w:pPr>
    <w:rPr>
      <w:rFonts w:ascii="Arial" w:hAnsi="Arial"/>
      <w:sz w:val="28"/>
      <w:szCs w:val="28"/>
    </w:rPr>
  </w:style>
  <w:style w:type="paragraph" w:styleId="Plattetekst">
    <w:name w:val="Body Text"/>
    <w:basedOn w:val="Standaard"/>
    <w:link w:val="PlattetekstChar"/>
    <w:uiPriority w:val="99"/>
    <w:rsid w:val="0009303E"/>
    <w:rPr>
      <w:b/>
    </w:rPr>
  </w:style>
  <w:style w:type="paragraph" w:styleId="Lijst">
    <w:name w:val="List"/>
    <w:basedOn w:val="Plattetekst"/>
    <w:uiPriority w:val="99"/>
    <w:rsid w:val="0009303E"/>
  </w:style>
  <w:style w:type="character" w:customStyle="1" w:styleId="PlattetekstChar">
    <w:name w:val="Platte tekst Char"/>
    <w:basedOn w:val="Standaardalinea-lettertype"/>
    <w:link w:val="Plattetekst"/>
    <w:uiPriority w:val="99"/>
    <w:semiHidden/>
    <w:locked/>
    <w:rsid w:val="0009303E"/>
    <w:rPr>
      <w:rFonts w:ascii="Lucida Sans Unicode" w:hAnsi="Lucida Sans Unicode" w:cs="Times New Roman"/>
      <w:sz w:val="20"/>
      <w:szCs w:val="20"/>
    </w:rPr>
  </w:style>
  <w:style w:type="paragraph" w:styleId="Bijschrift">
    <w:name w:val="caption"/>
    <w:basedOn w:val="Standaard"/>
    <w:uiPriority w:val="99"/>
    <w:rsid w:val="0009303E"/>
    <w:pPr>
      <w:suppressLineNumbers/>
      <w:spacing w:before="120" w:after="120"/>
    </w:pPr>
    <w:rPr>
      <w:i/>
      <w:iCs/>
      <w:sz w:val="24"/>
      <w:szCs w:val="24"/>
    </w:rPr>
  </w:style>
  <w:style w:type="paragraph" w:customStyle="1" w:styleId="Index">
    <w:name w:val="Index"/>
    <w:basedOn w:val="Standaard"/>
    <w:uiPriority w:val="99"/>
    <w:rsid w:val="0009303E"/>
    <w:pPr>
      <w:suppressLineNumbers/>
    </w:pPr>
  </w:style>
  <w:style w:type="paragraph" w:styleId="Koptekst">
    <w:name w:val="header"/>
    <w:basedOn w:val="Standaard"/>
    <w:link w:val="KoptekstChar"/>
    <w:uiPriority w:val="99"/>
    <w:rsid w:val="0009303E"/>
    <w:pPr>
      <w:tabs>
        <w:tab w:val="center" w:pos="4536"/>
        <w:tab w:val="right" w:pos="9072"/>
      </w:tabs>
    </w:pPr>
  </w:style>
  <w:style w:type="paragraph" w:styleId="Voettekst">
    <w:name w:val="footer"/>
    <w:basedOn w:val="Standaard"/>
    <w:link w:val="VoettekstChar"/>
    <w:uiPriority w:val="99"/>
    <w:rsid w:val="0009303E"/>
    <w:pPr>
      <w:tabs>
        <w:tab w:val="center" w:pos="4536"/>
        <w:tab w:val="right" w:pos="9072"/>
      </w:tabs>
    </w:pPr>
  </w:style>
  <w:style w:type="character" w:customStyle="1" w:styleId="KoptekstChar">
    <w:name w:val="Koptekst Char"/>
    <w:basedOn w:val="Standaardalinea-lettertype"/>
    <w:link w:val="Koptekst"/>
    <w:uiPriority w:val="99"/>
    <w:semiHidden/>
    <w:locked/>
    <w:rsid w:val="0009303E"/>
    <w:rPr>
      <w:rFonts w:ascii="Lucida Sans Unicode" w:hAnsi="Lucida Sans Unicode" w:cs="Times New Roman"/>
      <w:sz w:val="20"/>
      <w:szCs w:val="20"/>
    </w:rPr>
  </w:style>
  <w:style w:type="paragraph" w:styleId="Plattetekst3">
    <w:name w:val="Body Text 3"/>
    <w:basedOn w:val="Standaard"/>
    <w:link w:val="Plattetekst3Char"/>
    <w:uiPriority w:val="99"/>
    <w:rsid w:val="0009303E"/>
    <w:rPr>
      <w:rFonts w:ascii="Times New Roman" w:hAnsi="Times New Roman"/>
      <w:b/>
    </w:rPr>
  </w:style>
  <w:style w:type="character" w:customStyle="1" w:styleId="VoettekstChar">
    <w:name w:val="Voettekst Char"/>
    <w:basedOn w:val="Standaardalinea-lettertype"/>
    <w:link w:val="Voettekst"/>
    <w:uiPriority w:val="99"/>
    <w:semiHidden/>
    <w:locked/>
    <w:rsid w:val="0009303E"/>
    <w:rPr>
      <w:rFonts w:ascii="Lucida Sans Unicode" w:hAnsi="Lucida Sans Unicode" w:cs="Times New Roman"/>
      <w:sz w:val="20"/>
      <w:szCs w:val="20"/>
    </w:rPr>
  </w:style>
  <w:style w:type="paragraph" w:styleId="Plattetekst2">
    <w:name w:val="Body Text 2"/>
    <w:basedOn w:val="Standaard"/>
    <w:link w:val="Plattetekst2Char"/>
    <w:uiPriority w:val="99"/>
    <w:rsid w:val="0009303E"/>
    <w:rPr>
      <w:i/>
      <w:sz w:val="16"/>
    </w:rPr>
  </w:style>
  <w:style w:type="character" w:customStyle="1" w:styleId="Plattetekst3Char">
    <w:name w:val="Platte tekst 3 Char"/>
    <w:basedOn w:val="Standaardalinea-lettertype"/>
    <w:link w:val="Plattetekst3"/>
    <w:uiPriority w:val="99"/>
    <w:semiHidden/>
    <w:locked/>
    <w:rsid w:val="0009303E"/>
    <w:rPr>
      <w:rFonts w:ascii="Lucida Sans Unicode" w:hAnsi="Lucida Sans Unicode" w:cs="Times New Roman"/>
      <w:sz w:val="16"/>
      <w:szCs w:val="16"/>
      <w:lang w:val="nl-NL"/>
    </w:rPr>
  </w:style>
  <w:style w:type="paragraph" w:customStyle="1" w:styleId="Inhoudtabel">
    <w:name w:val="Inhoud tabel"/>
    <w:basedOn w:val="Standaard"/>
    <w:uiPriority w:val="99"/>
    <w:rsid w:val="0009303E"/>
    <w:pPr>
      <w:suppressLineNumbers/>
    </w:pPr>
  </w:style>
  <w:style w:type="character" w:customStyle="1" w:styleId="Plattetekst2Char">
    <w:name w:val="Platte tekst 2 Char"/>
    <w:basedOn w:val="Standaardalinea-lettertype"/>
    <w:link w:val="Plattetekst2"/>
    <w:uiPriority w:val="99"/>
    <w:semiHidden/>
    <w:locked/>
    <w:rsid w:val="0009303E"/>
    <w:rPr>
      <w:rFonts w:ascii="Lucida Sans Unicode" w:hAnsi="Lucida Sans Unicode" w:cs="Times New Roman"/>
      <w:sz w:val="20"/>
      <w:szCs w:val="20"/>
    </w:rPr>
  </w:style>
  <w:style w:type="paragraph" w:customStyle="1" w:styleId="Tabelkop">
    <w:name w:val="Tabelkop"/>
    <w:basedOn w:val="Inhoudtabel"/>
    <w:uiPriority w:val="99"/>
    <w:rsid w:val="0009303E"/>
    <w:pPr>
      <w:jc w:val="center"/>
    </w:pPr>
    <w:rPr>
      <w:b/>
      <w:bCs/>
    </w:rPr>
  </w:style>
  <w:style w:type="paragraph" w:styleId="Voetnoottekst">
    <w:name w:val="footnote text"/>
    <w:basedOn w:val="Standaard"/>
    <w:link w:val="VoetnoottekstChar"/>
    <w:uiPriority w:val="99"/>
    <w:semiHidden/>
    <w:rsid w:val="0009303E"/>
  </w:style>
  <w:style w:type="paragraph" w:styleId="Eindnoottekst">
    <w:name w:val="endnote text"/>
    <w:basedOn w:val="Standaard"/>
    <w:link w:val="EindnoottekstChar"/>
    <w:uiPriority w:val="99"/>
    <w:semiHidden/>
    <w:rsid w:val="0009303E"/>
  </w:style>
  <w:style w:type="character" w:customStyle="1" w:styleId="VoetnoottekstChar">
    <w:name w:val="Voetnoottekst Char"/>
    <w:basedOn w:val="Standaardalinea-lettertype"/>
    <w:link w:val="Voetnoottekst"/>
    <w:uiPriority w:val="99"/>
    <w:semiHidden/>
    <w:locked/>
    <w:rsid w:val="0009303E"/>
    <w:rPr>
      <w:rFonts w:ascii="Lucida Sans Unicode" w:hAnsi="Lucida Sans Unicode" w:cs="Times New Roman"/>
      <w:sz w:val="20"/>
      <w:szCs w:val="20"/>
    </w:rPr>
  </w:style>
  <w:style w:type="character" w:customStyle="1" w:styleId="WW8Num25z0">
    <w:name w:val="WW8Num25z0"/>
    <w:uiPriority w:val="99"/>
    <w:rsid w:val="0009303E"/>
    <w:rPr>
      <w:rFonts w:ascii="Times New Roman" w:hAnsi="Times New Roman"/>
    </w:rPr>
  </w:style>
  <w:style w:type="character" w:customStyle="1" w:styleId="EindnoottekstChar">
    <w:name w:val="Eindnoottekst Char"/>
    <w:basedOn w:val="Standaardalinea-lettertype"/>
    <w:link w:val="Eindnoottekst"/>
    <w:uiPriority w:val="99"/>
    <w:semiHidden/>
    <w:locked/>
    <w:rsid w:val="0009303E"/>
    <w:rPr>
      <w:rFonts w:ascii="Lucida Sans Unicode" w:hAnsi="Lucida Sans Unicode" w:cs="Times New Roman"/>
      <w:sz w:val="20"/>
      <w:szCs w:val="20"/>
    </w:rPr>
  </w:style>
  <w:style w:type="character" w:customStyle="1" w:styleId="WW8Num23z0">
    <w:name w:val="WW8Num23z0"/>
    <w:uiPriority w:val="99"/>
    <w:rsid w:val="0009303E"/>
    <w:rPr>
      <w:rFonts w:ascii="Symbol" w:hAnsi="Symbol"/>
    </w:rPr>
  </w:style>
  <w:style w:type="table" w:styleId="Tabelraster">
    <w:name w:val="Table Grid"/>
    <w:basedOn w:val="Standaardtabel"/>
    <w:uiPriority w:val="59"/>
    <w:rsid w:val="0090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50F4"/>
    <w:pPr>
      <w:suppressAutoHyphens/>
      <w:spacing w:after="0" w:line="240" w:lineRule="auto"/>
    </w:pPr>
    <w:rPr>
      <w:rFonts w:ascii="Lucida Sans Unicode" w:hAnsi="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21547">
      <w:bodyDiv w:val="1"/>
      <w:marLeft w:val="0"/>
      <w:marRight w:val="0"/>
      <w:marTop w:val="0"/>
      <w:marBottom w:val="0"/>
      <w:divBdr>
        <w:top w:val="none" w:sz="0" w:space="0" w:color="auto"/>
        <w:left w:val="none" w:sz="0" w:space="0" w:color="auto"/>
        <w:bottom w:val="none" w:sz="0" w:space="0" w:color="auto"/>
        <w:right w:val="none" w:sz="0" w:space="0" w:color="auto"/>
      </w:divBdr>
    </w:div>
    <w:div w:id="18083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2780</Words>
  <Characters>15295</Characters>
  <Application>Microsoft Office Word</Application>
  <DocSecurity>0</DocSecurity>
  <Lines>127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Gemeente Voorschoten</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c:creator>
  <cp:lastModifiedBy>Jacqueline De Sutter</cp:lastModifiedBy>
  <cp:revision>2</cp:revision>
  <cp:lastPrinted>2008-11-27T08:19:00Z</cp:lastPrinted>
  <dcterms:created xsi:type="dcterms:W3CDTF">2018-01-11T12:49:00Z</dcterms:created>
  <dcterms:modified xsi:type="dcterms:W3CDTF">2018-01-11T12:49:00Z</dcterms:modified>
</cp:coreProperties>
</file>